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3F9DC1" w14:textId="0EE59B70" w:rsidR="001A7966" w:rsidRDefault="001A7966" w:rsidP="00870E73">
      <w:pPr>
        <w:ind w:firstLine="709"/>
        <w:jc w:val="center"/>
        <w:rPr>
          <w:sz w:val="24"/>
          <w:szCs w:val="24"/>
        </w:rPr>
      </w:pPr>
    </w:p>
    <w:p w14:paraId="3293E5E2" w14:textId="183F5DD8" w:rsidR="001A7966" w:rsidRDefault="00CC0AB1" w:rsidP="00CC0AB1">
      <w:pPr>
        <w:ind w:firstLine="709"/>
      </w:pPr>
      <w:r>
        <w:rPr>
          <w:b/>
          <w:sz w:val="24"/>
          <w:szCs w:val="24"/>
        </w:rPr>
        <w:t xml:space="preserve">                                                  </w:t>
      </w:r>
      <w:r w:rsidR="00B94A56">
        <w:rPr>
          <w:b/>
          <w:sz w:val="24"/>
          <w:szCs w:val="24"/>
        </w:rPr>
        <w:t xml:space="preserve">Проект на </w:t>
      </w:r>
      <w:r w:rsidR="00E41F45">
        <w:rPr>
          <w:b/>
          <w:sz w:val="24"/>
          <w:szCs w:val="24"/>
        </w:rPr>
        <w:t>ДОГОВОР</w:t>
      </w:r>
    </w:p>
    <w:p w14:paraId="6EE6D0BC" w14:textId="77777777" w:rsidR="001A7966" w:rsidRPr="00A807EE" w:rsidRDefault="001A7966" w:rsidP="000A4AA0">
      <w:pPr>
        <w:ind w:firstLine="709"/>
        <w:jc w:val="center"/>
        <w:rPr>
          <w:sz w:val="2"/>
          <w:szCs w:val="2"/>
        </w:rPr>
      </w:pPr>
    </w:p>
    <w:p w14:paraId="56B2B81D" w14:textId="74F0B642" w:rsidR="00B94A56" w:rsidRPr="00101A55" w:rsidRDefault="00E41F45" w:rsidP="000A4AA0">
      <w:pPr>
        <w:spacing w:before="120" w:after="120"/>
        <w:jc w:val="center"/>
        <w:rPr>
          <w:rFonts w:eastAsia="MS Mincho"/>
          <w:b/>
          <w:sz w:val="24"/>
          <w:szCs w:val="24"/>
          <w:lang w:eastAsia="ja-JP"/>
        </w:rPr>
      </w:pPr>
      <w:r>
        <w:rPr>
          <w:sz w:val="24"/>
          <w:szCs w:val="24"/>
        </w:rPr>
        <w:t xml:space="preserve">№ </w:t>
      </w:r>
      <w:r w:rsidR="00CC0AB1" w:rsidRPr="00CC0AB1">
        <w:rPr>
          <w:rFonts w:eastAsia="MS Mincho"/>
          <w:b/>
          <w:iCs/>
          <w:sz w:val="24"/>
          <w:szCs w:val="24"/>
          <w:lang w:val="en-GB"/>
        </w:rPr>
        <w:t>BG16RFPR001-2.004-0522-C01</w:t>
      </w:r>
      <w:r w:rsidR="00B94A56" w:rsidRPr="00101A55">
        <w:rPr>
          <w:rFonts w:eastAsia="TimesNewRomanPS-BoldMT"/>
          <w:b/>
          <w:bCs/>
          <w:sz w:val="24"/>
          <w:szCs w:val="24"/>
          <w:lang w:eastAsia="bg-BG"/>
        </w:rPr>
        <w:t>/</w:t>
      </w:r>
      <w:r w:rsidR="00B94A56" w:rsidRPr="00101A55">
        <w:rPr>
          <w:rFonts w:eastAsia="MS Mincho"/>
          <w:b/>
          <w:sz w:val="24"/>
          <w:szCs w:val="24"/>
          <w:lang w:val="en-US" w:eastAsia="ja-JP"/>
        </w:rPr>
        <w:t>Su</w:t>
      </w:r>
      <w:r w:rsidR="00B94A56" w:rsidRPr="00101A55">
        <w:rPr>
          <w:rFonts w:eastAsia="MS Mincho"/>
          <w:b/>
          <w:sz w:val="24"/>
          <w:szCs w:val="24"/>
          <w:lang w:eastAsia="ja-JP"/>
        </w:rPr>
        <w:t xml:space="preserve"> –</w:t>
      </w:r>
      <w:r w:rsidR="00B94A56">
        <w:rPr>
          <w:rFonts w:eastAsia="MS Mincho"/>
          <w:b/>
          <w:sz w:val="24"/>
          <w:szCs w:val="24"/>
          <w:lang w:eastAsia="ja-JP"/>
        </w:rPr>
        <w:t>1</w:t>
      </w:r>
    </w:p>
    <w:p w14:paraId="27E2C0FF" w14:textId="214E0C53" w:rsidR="001A7966" w:rsidRPr="001B3B22" w:rsidRDefault="001A7966" w:rsidP="00870E73">
      <w:pPr>
        <w:ind w:firstLine="709"/>
        <w:jc w:val="center"/>
        <w:rPr>
          <w:lang w:val="en-US"/>
        </w:rPr>
      </w:pPr>
    </w:p>
    <w:p w14:paraId="4112C47D" w14:textId="77777777" w:rsidR="001A7966" w:rsidRDefault="001A7966" w:rsidP="00870E73">
      <w:pPr>
        <w:ind w:firstLine="709"/>
        <w:jc w:val="center"/>
      </w:pPr>
    </w:p>
    <w:p w14:paraId="7E0E0B6A" w14:textId="54F3DC89" w:rsidR="00B94A56" w:rsidRPr="00101A55" w:rsidRDefault="00CC0AB1" w:rsidP="00B94A56">
      <w:pPr>
        <w:jc w:val="both"/>
        <w:rPr>
          <w:rFonts w:eastAsia="MS Mincho"/>
          <w:sz w:val="24"/>
          <w:szCs w:val="24"/>
          <w:lang w:val="en-GB"/>
        </w:rPr>
      </w:pPr>
      <w:r>
        <w:rPr>
          <w:rFonts w:eastAsia="MS Mincho"/>
          <w:b/>
          <w:bCs/>
          <w:sz w:val="24"/>
          <w:szCs w:val="24"/>
        </w:rPr>
        <w:t>РАДИНА ЕЛИТ</w:t>
      </w:r>
      <w:r w:rsidR="00B94A56" w:rsidRPr="00E20FC7">
        <w:rPr>
          <w:rFonts w:eastAsia="MS Mincho"/>
          <w:b/>
          <w:bCs/>
          <w:sz w:val="24"/>
          <w:szCs w:val="24"/>
          <w:lang w:val="en-GB"/>
        </w:rPr>
        <w:t xml:space="preserve"> </w:t>
      </w:r>
      <w:r>
        <w:rPr>
          <w:rFonts w:eastAsia="MS Mincho"/>
          <w:b/>
          <w:bCs/>
          <w:sz w:val="24"/>
          <w:szCs w:val="24"/>
        </w:rPr>
        <w:t>Е</w:t>
      </w:r>
      <w:r w:rsidR="00B94A56" w:rsidRPr="00E20FC7">
        <w:rPr>
          <w:rFonts w:eastAsia="MS Mincho"/>
          <w:b/>
          <w:bCs/>
          <w:sz w:val="24"/>
          <w:szCs w:val="24"/>
          <w:lang w:val="en-GB"/>
        </w:rPr>
        <w:t xml:space="preserve">ООД </w:t>
      </w:r>
      <w:r w:rsidR="00B94A56" w:rsidRPr="00101A55">
        <w:rPr>
          <w:rFonts w:eastAsia="MS Mincho"/>
          <w:sz w:val="24"/>
          <w:szCs w:val="24"/>
          <w:lang w:val="en-GB"/>
        </w:rPr>
        <w:t xml:space="preserve">със седалище и адрес на управление: </w:t>
      </w:r>
      <w:r>
        <w:rPr>
          <w:rFonts w:eastAsia="MS Mincho"/>
          <w:sz w:val="24"/>
          <w:szCs w:val="24"/>
        </w:rPr>
        <w:t xml:space="preserve">село Черни Осъм, ул. Васил </w:t>
      </w:r>
      <w:r w:rsidR="00F37C13">
        <w:rPr>
          <w:rFonts w:eastAsia="MS Mincho"/>
          <w:sz w:val="24"/>
          <w:szCs w:val="24"/>
        </w:rPr>
        <w:t>Р</w:t>
      </w:r>
      <w:r>
        <w:rPr>
          <w:rFonts w:eastAsia="MS Mincho"/>
          <w:sz w:val="24"/>
          <w:szCs w:val="24"/>
        </w:rPr>
        <w:t xml:space="preserve">адев 2, </w:t>
      </w:r>
      <w:r w:rsidR="00B94A56" w:rsidRPr="00101A55">
        <w:rPr>
          <w:rFonts w:eastAsia="MS Mincho"/>
          <w:sz w:val="24"/>
          <w:szCs w:val="24"/>
        </w:rPr>
        <w:t xml:space="preserve"> </w:t>
      </w:r>
      <w:r w:rsidR="00B94A56" w:rsidRPr="00101A55">
        <w:rPr>
          <w:rFonts w:eastAsia="MS Mincho"/>
          <w:sz w:val="24"/>
          <w:szCs w:val="24"/>
          <w:lang w:val="en-GB"/>
        </w:rPr>
        <w:t xml:space="preserve">ЕИК: </w:t>
      </w:r>
      <w:r w:rsidR="001B3120" w:rsidRPr="001B3120">
        <w:rPr>
          <w:rFonts w:eastAsia="MS Mincho"/>
          <w:sz w:val="24"/>
          <w:szCs w:val="24"/>
          <w:lang w:val="en-GB"/>
        </w:rPr>
        <w:t>200154922</w:t>
      </w:r>
      <w:r w:rsidR="00B94A56" w:rsidRPr="00E20FC7">
        <w:rPr>
          <w:rFonts w:eastAsia="MS Mincho"/>
          <w:sz w:val="24"/>
          <w:szCs w:val="24"/>
          <w:lang w:val="en-GB"/>
        </w:rPr>
        <w:t>,</w:t>
      </w:r>
      <w:r w:rsidR="00B94A56" w:rsidRPr="00101A55">
        <w:rPr>
          <w:rFonts w:eastAsia="MS Mincho"/>
          <w:sz w:val="24"/>
          <w:szCs w:val="24"/>
        </w:rPr>
        <w:t xml:space="preserve"> представлявано от </w:t>
      </w:r>
      <w:r w:rsidR="001B3120">
        <w:rPr>
          <w:rFonts w:eastAsia="MS Mincho"/>
          <w:b/>
          <w:sz w:val="24"/>
          <w:szCs w:val="24"/>
        </w:rPr>
        <w:t>Пенка Тончева</w:t>
      </w:r>
      <w:r w:rsidR="00B94A56" w:rsidRPr="00101A55">
        <w:rPr>
          <w:rFonts w:eastAsia="MS Mincho"/>
          <w:b/>
          <w:sz w:val="24"/>
          <w:szCs w:val="24"/>
          <w:lang w:val="en-GB"/>
        </w:rPr>
        <w:t>,</w:t>
      </w:r>
      <w:r w:rsidR="00B94A56" w:rsidRPr="00101A55">
        <w:rPr>
          <w:rFonts w:eastAsia="MS Mincho"/>
          <w:sz w:val="24"/>
          <w:szCs w:val="24"/>
          <w:lang w:val="en-GB"/>
        </w:rPr>
        <w:t xml:space="preserve"> </w:t>
      </w:r>
      <w:r w:rsidR="00B94A56" w:rsidRPr="00101A55">
        <w:rPr>
          <w:rFonts w:eastAsia="MS Mincho"/>
          <w:sz w:val="24"/>
          <w:szCs w:val="24"/>
        </w:rPr>
        <w:t xml:space="preserve"> (</w:t>
      </w:r>
      <w:r w:rsidR="00B94A56" w:rsidRPr="00101A55">
        <w:rPr>
          <w:rFonts w:eastAsia="MS Mincho"/>
          <w:b/>
          <w:sz w:val="24"/>
          <w:szCs w:val="24"/>
        </w:rPr>
        <w:t>„Възложител“</w:t>
      </w:r>
      <w:r w:rsidR="00B94A56" w:rsidRPr="00101A55">
        <w:rPr>
          <w:rFonts w:eastAsia="MS Mincho"/>
          <w:sz w:val="24"/>
          <w:szCs w:val="24"/>
        </w:rPr>
        <w:t>), от една страна</w:t>
      </w:r>
    </w:p>
    <w:p w14:paraId="7BD8D6C4" w14:textId="77777777" w:rsidR="00B94A56" w:rsidRPr="00101A55" w:rsidRDefault="00B94A56" w:rsidP="00B94A56">
      <w:pPr>
        <w:spacing w:before="120" w:after="120"/>
        <w:jc w:val="both"/>
        <w:rPr>
          <w:rFonts w:eastAsia="MS Mincho"/>
          <w:sz w:val="2"/>
          <w:szCs w:val="24"/>
        </w:rPr>
      </w:pPr>
    </w:p>
    <w:p w14:paraId="48B427BF" w14:textId="77777777" w:rsidR="00B94A56" w:rsidRPr="00101A55" w:rsidRDefault="00B94A56" w:rsidP="00B94A56">
      <w:pPr>
        <w:spacing w:before="120" w:after="120"/>
        <w:jc w:val="both"/>
        <w:rPr>
          <w:rFonts w:eastAsia="MS Mincho"/>
          <w:sz w:val="2"/>
          <w:szCs w:val="24"/>
          <w:lang w:val="en-US"/>
        </w:rPr>
      </w:pPr>
    </w:p>
    <w:p w14:paraId="42659EAE" w14:textId="77777777" w:rsidR="00B94A56" w:rsidRPr="00101A55" w:rsidRDefault="00B94A56" w:rsidP="00B94A56">
      <w:pPr>
        <w:spacing w:before="120" w:after="120"/>
        <w:jc w:val="both"/>
        <w:rPr>
          <w:rFonts w:eastAsia="MS Mincho"/>
          <w:sz w:val="24"/>
          <w:szCs w:val="24"/>
        </w:rPr>
      </w:pPr>
      <w:r w:rsidRPr="00101A55">
        <w:rPr>
          <w:rFonts w:eastAsia="MS Mincho"/>
          <w:sz w:val="24"/>
          <w:szCs w:val="24"/>
        </w:rPr>
        <w:t>и</w:t>
      </w:r>
    </w:p>
    <w:p w14:paraId="4F856050" w14:textId="77777777" w:rsidR="00B94A56" w:rsidRPr="00101A55" w:rsidRDefault="00B94A56" w:rsidP="00B94A56">
      <w:pPr>
        <w:spacing w:before="120" w:after="120"/>
        <w:jc w:val="both"/>
        <w:rPr>
          <w:rFonts w:eastAsia="MS Mincho"/>
          <w:sz w:val="2"/>
          <w:szCs w:val="24"/>
        </w:rPr>
      </w:pPr>
    </w:p>
    <w:p w14:paraId="4ACCB481" w14:textId="77777777" w:rsidR="00B94A56" w:rsidRPr="00101A55" w:rsidRDefault="00B94A56" w:rsidP="00B94A56">
      <w:pPr>
        <w:spacing w:before="120" w:after="120"/>
        <w:jc w:val="both"/>
        <w:rPr>
          <w:rFonts w:eastAsia="MS Mincho"/>
          <w:sz w:val="24"/>
          <w:szCs w:val="24"/>
        </w:rPr>
      </w:pPr>
      <w:r w:rsidRPr="00101A55">
        <w:rPr>
          <w:rFonts w:eastAsia="MS Mincho"/>
          <w:sz w:val="24"/>
          <w:szCs w:val="24"/>
        </w:rPr>
        <w:t>„</w:t>
      </w:r>
      <w:r w:rsidRPr="00101A55">
        <w:rPr>
          <w:rFonts w:eastAsia="MS Mincho"/>
          <w:sz w:val="24"/>
          <w:szCs w:val="24"/>
          <w:lang w:val="en-US"/>
        </w:rPr>
        <w:t>…………..”</w:t>
      </w:r>
      <w:r w:rsidRPr="00101A55">
        <w:rPr>
          <w:rFonts w:eastAsia="MS Mincho"/>
          <w:sz w:val="24"/>
          <w:szCs w:val="24"/>
        </w:rPr>
        <w:t xml:space="preserve">  </w:t>
      </w:r>
      <w:r w:rsidRPr="00101A55">
        <w:rPr>
          <w:rFonts w:eastAsia="MS Mincho"/>
          <w:sz w:val="24"/>
          <w:szCs w:val="24"/>
          <w:lang w:val="en-GB"/>
        </w:rPr>
        <w:t>със седалище</w:t>
      </w:r>
      <w:r w:rsidRPr="00101A55">
        <w:rPr>
          <w:rFonts w:eastAsia="MS Mincho"/>
          <w:sz w:val="24"/>
          <w:szCs w:val="24"/>
        </w:rPr>
        <w:t xml:space="preserve"> </w:t>
      </w:r>
      <w:r w:rsidRPr="00101A55">
        <w:rPr>
          <w:rFonts w:eastAsia="MS Mincho"/>
          <w:sz w:val="24"/>
          <w:szCs w:val="24"/>
          <w:lang w:val="en-US"/>
        </w:rPr>
        <w:t>………..</w:t>
      </w:r>
      <w:r w:rsidRPr="00101A55">
        <w:rPr>
          <w:rFonts w:eastAsia="MS Mincho"/>
          <w:sz w:val="24"/>
          <w:szCs w:val="24"/>
          <w:lang w:val="en-GB"/>
        </w:rPr>
        <w:t xml:space="preserve"> и адрес на управление .................</w:t>
      </w:r>
      <w:r w:rsidRPr="00101A55">
        <w:rPr>
          <w:rFonts w:eastAsia="MS Mincho"/>
          <w:sz w:val="24"/>
          <w:szCs w:val="24"/>
        </w:rPr>
        <w:t>, ЕИК:</w:t>
      </w:r>
      <w:r w:rsidRPr="00101A55">
        <w:rPr>
          <w:rFonts w:eastAsia="MS Mincho"/>
          <w:sz w:val="24"/>
          <w:szCs w:val="24"/>
          <w:lang w:val="en-US"/>
        </w:rPr>
        <w:t>………………….</w:t>
      </w:r>
      <w:r w:rsidRPr="00101A55">
        <w:rPr>
          <w:rFonts w:eastAsia="MS Mincho"/>
          <w:sz w:val="24"/>
          <w:szCs w:val="24"/>
        </w:rPr>
        <w:t xml:space="preserve">, представлявано от </w:t>
      </w:r>
      <w:r w:rsidRPr="00101A55">
        <w:rPr>
          <w:rFonts w:eastAsia="MS Mincho"/>
          <w:sz w:val="24"/>
          <w:szCs w:val="24"/>
          <w:lang w:val="en-US"/>
        </w:rPr>
        <w:t>…………………..</w:t>
      </w:r>
      <w:r w:rsidRPr="00101A55">
        <w:rPr>
          <w:rFonts w:eastAsia="MS Mincho"/>
          <w:sz w:val="24"/>
          <w:szCs w:val="24"/>
        </w:rPr>
        <w:t>, наричан за краткост (</w:t>
      </w:r>
      <w:r w:rsidRPr="00101A55">
        <w:rPr>
          <w:rFonts w:eastAsia="MS Mincho"/>
          <w:b/>
          <w:sz w:val="24"/>
          <w:szCs w:val="24"/>
        </w:rPr>
        <w:t>„Изпълнител“</w:t>
      </w:r>
      <w:r w:rsidRPr="00101A55">
        <w:rPr>
          <w:rFonts w:eastAsia="MS Mincho"/>
          <w:sz w:val="24"/>
          <w:szCs w:val="24"/>
        </w:rPr>
        <w:t>)</w:t>
      </w:r>
    </w:p>
    <w:p w14:paraId="2A3591BB" w14:textId="77777777" w:rsidR="00B94A56" w:rsidRPr="00101A55" w:rsidRDefault="00B94A56" w:rsidP="00B94A56">
      <w:pPr>
        <w:tabs>
          <w:tab w:val="left" w:pos="-1440"/>
          <w:tab w:val="left" w:pos="-720"/>
          <w:tab w:val="left" w:pos="828"/>
          <w:tab w:val="left" w:pos="1044"/>
          <w:tab w:val="left" w:pos="1260"/>
          <w:tab w:val="left" w:pos="1476"/>
          <w:tab w:val="left" w:pos="1692"/>
          <w:tab w:val="left" w:pos="2160"/>
        </w:tabs>
        <w:spacing w:before="120" w:after="120"/>
        <w:jc w:val="both"/>
        <w:rPr>
          <w:rFonts w:eastAsia="MS Mincho"/>
          <w:sz w:val="24"/>
          <w:szCs w:val="24"/>
        </w:rPr>
      </w:pPr>
      <w:r w:rsidRPr="00101A55">
        <w:rPr>
          <w:rFonts w:eastAsia="MS Mincho"/>
          <w:sz w:val="24"/>
          <w:szCs w:val="24"/>
        </w:rPr>
        <w:t>от друга страна,</w:t>
      </w:r>
    </w:p>
    <w:p w14:paraId="642476BE" w14:textId="77777777" w:rsidR="00B94A56" w:rsidRPr="00101A55" w:rsidRDefault="00B94A56" w:rsidP="00B94A56">
      <w:pPr>
        <w:tabs>
          <w:tab w:val="left" w:pos="-1440"/>
          <w:tab w:val="left" w:pos="-720"/>
          <w:tab w:val="left" w:pos="828"/>
          <w:tab w:val="left" w:pos="1044"/>
          <w:tab w:val="left" w:pos="1260"/>
          <w:tab w:val="left" w:pos="1476"/>
          <w:tab w:val="left" w:pos="1692"/>
          <w:tab w:val="left" w:pos="2160"/>
        </w:tabs>
        <w:spacing w:before="120" w:after="120"/>
        <w:jc w:val="both"/>
        <w:rPr>
          <w:rFonts w:eastAsia="MS Mincho"/>
          <w:sz w:val="4"/>
          <w:szCs w:val="24"/>
        </w:rPr>
      </w:pPr>
    </w:p>
    <w:p w14:paraId="3351A67B" w14:textId="4206CCA7" w:rsidR="00B94A56" w:rsidRDefault="0077452F" w:rsidP="00B94A56">
      <w:pPr>
        <w:spacing w:before="120" w:after="120"/>
        <w:jc w:val="both"/>
        <w:rPr>
          <w:rFonts w:eastAsia="MS Mincho"/>
          <w:sz w:val="24"/>
          <w:szCs w:val="24"/>
        </w:rPr>
      </w:pPr>
      <w:r w:rsidRPr="0077452F">
        <w:rPr>
          <w:rFonts w:eastAsia="MS Mincho"/>
          <w:sz w:val="24"/>
          <w:szCs w:val="24"/>
        </w:rPr>
        <w:t>на основание проведена процедура за избор с публична покана по реда на ПМС № 4/11.01.2024 г. във връзка с изпълнението на Договор за безвъзмездна финансова помощ № BG16RFPR001-2.004-0522-C01 по Програма „Конкурентоспособност и иновации в предприятията“ 2021–2027, се сключи настоящият договор за следното:</w:t>
      </w:r>
    </w:p>
    <w:p w14:paraId="19E5F9BD" w14:textId="77777777" w:rsidR="0077452F" w:rsidRPr="00101A55" w:rsidRDefault="0077452F" w:rsidP="00B94A56">
      <w:pPr>
        <w:spacing w:before="120" w:after="120"/>
        <w:jc w:val="both"/>
        <w:rPr>
          <w:rFonts w:eastAsia="MS Mincho"/>
          <w:sz w:val="2"/>
          <w:szCs w:val="24"/>
        </w:rPr>
      </w:pPr>
    </w:p>
    <w:p w14:paraId="5E6C8FDA" w14:textId="77777777" w:rsidR="00B94A56" w:rsidRPr="00EA38C0" w:rsidRDefault="00B94A56" w:rsidP="00B94A56">
      <w:pPr>
        <w:spacing w:before="120" w:after="120"/>
        <w:jc w:val="both"/>
        <w:rPr>
          <w:rFonts w:eastAsia="MS Mincho"/>
          <w:sz w:val="24"/>
          <w:szCs w:val="24"/>
          <w:lang w:val="en-US"/>
        </w:rPr>
      </w:pPr>
      <w:r w:rsidRPr="00101A55">
        <w:rPr>
          <w:rFonts w:eastAsia="MS Mincho"/>
          <w:b/>
          <w:sz w:val="24"/>
          <w:szCs w:val="24"/>
        </w:rPr>
        <w:t>Наименование на договора</w:t>
      </w:r>
      <w:r w:rsidRPr="00101A55">
        <w:rPr>
          <w:rFonts w:eastAsia="MS Mincho"/>
          <w:sz w:val="24"/>
          <w:szCs w:val="24"/>
        </w:rPr>
        <w:t xml:space="preserve"> </w:t>
      </w:r>
    </w:p>
    <w:p w14:paraId="077D06DB" w14:textId="0F313376" w:rsidR="001B3120" w:rsidRDefault="001B3120" w:rsidP="001B3120">
      <w:pPr>
        <w:autoSpaceDE w:val="0"/>
        <w:jc w:val="both"/>
        <w:rPr>
          <w:i/>
          <w:iCs/>
          <w:sz w:val="21"/>
          <w:szCs w:val="21"/>
        </w:rPr>
      </w:pPr>
      <w:r w:rsidRPr="00F37C13">
        <w:rPr>
          <w:b/>
          <w:bCs/>
          <w:sz w:val="24"/>
          <w:szCs w:val="24"/>
        </w:rPr>
        <w:t>Изграждане на фотоволтаична електрическа централа (ФтЕЦ) за собствени нужди с мощност на инвертора 50 кW</w:t>
      </w:r>
      <w:r w:rsidR="00E710E3">
        <w:rPr>
          <w:b/>
          <w:bCs/>
          <w:sz w:val="24"/>
          <w:szCs w:val="24"/>
        </w:rPr>
        <w:t xml:space="preserve"> </w:t>
      </w:r>
      <w:r w:rsidR="00F37C13" w:rsidRPr="00133F98">
        <w:rPr>
          <w:i/>
          <w:iCs/>
          <w:szCs w:val="24"/>
        </w:rPr>
        <w:t>(</w:t>
      </w:r>
      <w:r w:rsidR="00F37C13" w:rsidRPr="00133F98">
        <w:rPr>
          <w:i/>
          <w:iCs/>
          <w:sz w:val="21"/>
          <w:szCs w:val="21"/>
        </w:rPr>
        <w:t>включваща соларни панели, инвертори, батерии и други компоненти, необходими за функциониране на централата)</w:t>
      </w:r>
      <w:r w:rsidR="00F37C13">
        <w:rPr>
          <w:i/>
          <w:iCs/>
          <w:sz w:val="21"/>
          <w:szCs w:val="21"/>
        </w:rPr>
        <w:t>.</w:t>
      </w:r>
    </w:p>
    <w:p w14:paraId="424B739E" w14:textId="77777777" w:rsidR="00EA38C0" w:rsidRPr="00F37C13" w:rsidRDefault="00EA38C0" w:rsidP="001B3120">
      <w:pPr>
        <w:autoSpaceDE w:val="0"/>
        <w:jc w:val="both"/>
        <w:rPr>
          <w:b/>
          <w:bCs/>
          <w:sz w:val="24"/>
          <w:szCs w:val="24"/>
        </w:rPr>
      </w:pPr>
    </w:p>
    <w:p w14:paraId="639F3D9A" w14:textId="77777777" w:rsidR="00EA38C0" w:rsidRPr="00561447" w:rsidRDefault="00EA38C0" w:rsidP="00EA38C0">
      <w:pPr>
        <w:jc w:val="both"/>
        <w:outlineLvl w:val="0"/>
        <w:rPr>
          <w:b/>
          <w:sz w:val="24"/>
          <w:szCs w:val="24"/>
        </w:rPr>
      </w:pPr>
      <w:r w:rsidRPr="00561447">
        <w:rPr>
          <w:b/>
          <w:sz w:val="24"/>
          <w:szCs w:val="24"/>
        </w:rPr>
        <w:t>Член 1 Предмет на договора</w:t>
      </w:r>
    </w:p>
    <w:p w14:paraId="2A1CA274" w14:textId="0006886B" w:rsidR="00682B71" w:rsidRDefault="00682B71" w:rsidP="00EA38C0">
      <w:pPr>
        <w:jc w:val="both"/>
      </w:pPr>
      <w:r w:rsidRPr="00EA38C0">
        <w:rPr>
          <w:b/>
          <w:bCs/>
        </w:rPr>
        <w:t>ВЪЗЛОЖИТЕЛЯТ</w:t>
      </w:r>
      <w:r>
        <w:t xml:space="preserve"> възлага, а </w:t>
      </w:r>
      <w:r w:rsidRPr="00EA38C0">
        <w:rPr>
          <w:b/>
          <w:bCs/>
        </w:rPr>
        <w:t>ИЗПЪЛНИТЕЛЯТ</w:t>
      </w:r>
      <w:r>
        <w:t xml:space="preserve"> приема да извърши</w:t>
      </w:r>
      <w:r w:rsidR="00EA38C0">
        <w:t xml:space="preserve"> и</w:t>
      </w:r>
      <w:r>
        <w:t>зграждане на фотоволтаична електрическа централа (ФтЕЦ) за собствени нужди с мощност на инвертора 50 kW и система за съхранение на енергия (батерии) 80 kWh“ (включваща соларни панели, инвертор/и, батерийна система, табла, окабеляване, конструктивни елементи и заземителни инсталации).</w:t>
      </w:r>
    </w:p>
    <w:p w14:paraId="0C482361" w14:textId="77777777" w:rsidR="001B3B22" w:rsidRDefault="001B3B22" w:rsidP="001B3B22">
      <w:pPr>
        <w:jc w:val="both"/>
        <w:rPr>
          <w:sz w:val="24"/>
          <w:szCs w:val="24"/>
        </w:rPr>
      </w:pPr>
    </w:p>
    <w:p w14:paraId="241C1436" w14:textId="77777777" w:rsidR="00EC7329" w:rsidRDefault="00EC7329" w:rsidP="00EC7329">
      <w:pPr>
        <w:jc w:val="both"/>
        <w:outlineLvl w:val="0"/>
        <w:rPr>
          <w:b/>
          <w:sz w:val="24"/>
          <w:szCs w:val="24"/>
        </w:rPr>
      </w:pPr>
      <w:r w:rsidRPr="00561447">
        <w:rPr>
          <w:b/>
          <w:sz w:val="24"/>
          <w:szCs w:val="24"/>
        </w:rPr>
        <w:t>Член 2 Цена</w:t>
      </w:r>
    </w:p>
    <w:p w14:paraId="72689D84" w14:textId="3E8FE47E" w:rsidR="00EC7329" w:rsidRDefault="001B3B22" w:rsidP="00EC7329">
      <w:pPr>
        <w:jc w:val="both"/>
        <w:outlineLvl w:val="0"/>
        <w:rPr>
          <w:sz w:val="24"/>
          <w:szCs w:val="24"/>
        </w:rPr>
      </w:pPr>
      <w:r w:rsidRPr="00A73E8B">
        <w:rPr>
          <w:sz w:val="24"/>
          <w:szCs w:val="24"/>
        </w:rPr>
        <w:t>(1)</w:t>
      </w:r>
      <w:r w:rsidR="00EC7329" w:rsidRPr="00EC7329">
        <w:rPr>
          <w:sz w:val="24"/>
          <w:szCs w:val="24"/>
        </w:rPr>
        <w:t xml:space="preserve"> </w:t>
      </w:r>
      <w:r w:rsidR="00EC7329" w:rsidRPr="00561447">
        <w:rPr>
          <w:sz w:val="24"/>
          <w:szCs w:val="24"/>
        </w:rPr>
        <w:t>Общата стойност на договора е</w:t>
      </w:r>
      <w:r w:rsidR="00EC7329">
        <w:rPr>
          <w:sz w:val="24"/>
          <w:szCs w:val="24"/>
        </w:rPr>
        <w:t>……………..евро (…………..евро), без включен ДДС, съгласно приложената оферта- Приложение №1, която е неразделна част от настоящия договор.</w:t>
      </w:r>
      <w:r w:rsidRPr="00A73E8B">
        <w:rPr>
          <w:sz w:val="24"/>
          <w:szCs w:val="24"/>
        </w:rPr>
        <w:t xml:space="preserve"> </w:t>
      </w:r>
    </w:p>
    <w:p w14:paraId="237C7E01" w14:textId="77777777" w:rsidR="001B3B22" w:rsidRPr="00A73E8B" w:rsidRDefault="001B3B22" w:rsidP="001B3B22">
      <w:pPr>
        <w:tabs>
          <w:tab w:val="left" w:pos="993"/>
        </w:tabs>
        <w:spacing w:before="120" w:after="120"/>
        <w:jc w:val="both"/>
        <w:rPr>
          <w:sz w:val="24"/>
          <w:szCs w:val="24"/>
        </w:rPr>
      </w:pPr>
      <w:r w:rsidRPr="00A73E8B">
        <w:rPr>
          <w:sz w:val="24"/>
          <w:szCs w:val="24"/>
        </w:rPr>
        <w:t xml:space="preserve">(2) Цената съставлява цялото възнаграждение, дължимо от Възложителя на Изпълнителя по договора. Тази цена е окончателна и не подлежи на преразглеждане. </w:t>
      </w:r>
    </w:p>
    <w:p w14:paraId="79FAB2B8" w14:textId="77777777" w:rsidR="001B3B22" w:rsidRDefault="001B3B22" w:rsidP="001B3B22">
      <w:pPr>
        <w:tabs>
          <w:tab w:val="left" w:pos="993"/>
        </w:tabs>
        <w:spacing w:before="120" w:after="120"/>
        <w:jc w:val="both"/>
        <w:rPr>
          <w:sz w:val="24"/>
          <w:szCs w:val="24"/>
        </w:rPr>
      </w:pPr>
      <w:r w:rsidRPr="00A73E8B">
        <w:rPr>
          <w:sz w:val="24"/>
          <w:szCs w:val="24"/>
        </w:rPr>
        <w:t>(3) Плащанията се извършват съгласно чл</w:t>
      </w:r>
      <w:r>
        <w:rPr>
          <w:sz w:val="24"/>
          <w:szCs w:val="24"/>
        </w:rPr>
        <w:t>.</w:t>
      </w:r>
      <w:r w:rsidRPr="00A73E8B">
        <w:rPr>
          <w:sz w:val="24"/>
          <w:szCs w:val="24"/>
        </w:rPr>
        <w:t>3.</w:t>
      </w:r>
    </w:p>
    <w:p w14:paraId="2FFB60D7" w14:textId="77777777" w:rsidR="001A7966" w:rsidRDefault="00E41F45">
      <w:pPr>
        <w:shd w:val="clear" w:color="auto" w:fill="FFFFFF"/>
        <w:ind w:firstLine="567"/>
        <w:jc w:val="both"/>
      </w:pPr>
      <w:r>
        <w:rPr>
          <w:sz w:val="24"/>
          <w:szCs w:val="24"/>
        </w:rPr>
        <w:t xml:space="preserve">  </w:t>
      </w:r>
    </w:p>
    <w:p w14:paraId="068F6C58" w14:textId="77777777" w:rsidR="00EC7329" w:rsidRPr="00561447" w:rsidRDefault="00EC7329" w:rsidP="00EC7329">
      <w:pPr>
        <w:tabs>
          <w:tab w:val="left" w:pos="567"/>
          <w:tab w:val="left" w:pos="709"/>
        </w:tabs>
        <w:jc w:val="both"/>
        <w:outlineLvl w:val="0"/>
        <w:rPr>
          <w:b/>
          <w:sz w:val="24"/>
          <w:szCs w:val="24"/>
        </w:rPr>
      </w:pPr>
      <w:r w:rsidRPr="00561447">
        <w:rPr>
          <w:b/>
          <w:bCs/>
          <w:sz w:val="24"/>
          <w:szCs w:val="24"/>
        </w:rPr>
        <w:t xml:space="preserve">Член 3 </w:t>
      </w:r>
      <w:r w:rsidRPr="00561447">
        <w:rPr>
          <w:b/>
          <w:sz w:val="24"/>
          <w:szCs w:val="24"/>
        </w:rPr>
        <w:t>Начини на плащане</w:t>
      </w:r>
    </w:p>
    <w:p w14:paraId="5260336A" w14:textId="77777777" w:rsidR="001B3B22" w:rsidRDefault="001B3B22">
      <w:pPr>
        <w:ind w:firstLine="709"/>
        <w:jc w:val="center"/>
      </w:pPr>
    </w:p>
    <w:p w14:paraId="3B74C360" w14:textId="77777777" w:rsidR="00EC7329" w:rsidRPr="00561447" w:rsidRDefault="008D1955" w:rsidP="00EC7329">
      <w:pPr>
        <w:autoSpaceDE w:val="0"/>
        <w:jc w:val="both"/>
        <w:rPr>
          <w:b/>
          <w:bCs/>
          <w:sz w:val="24"/>
          <w:szCs w:val="24"/>
        </w:rPr>
      </w:pPr>
      <w:r w:rsidRPr="008D1955">
        <w:rPr>
          <w:b/>
          <w:bCs/>
          <w:sz w:val="24"/>
          <w:szCs w:val="24"/>
        </w:rPr>
        <w:t xml:space="preserve"> (1)</w:t>
      </w:r>
      <w:r>
        <w:rPr>
          <w:b/>
          <w:bCs/>
          <w:sz w:val="24"/>
          <w:szCs w:val="24"/>
        </w:rPr>
        <w:t>.</w:t>
      </w:r>
      <w:r w:rsidRPr="008D1955">
        <w:rPr>
          <w:b/>
          <w:bCs/>
          <w:sz w:val="24"/>
          <w:szCs w:val="24"/>
        </w:rPr>
        <w:t xml:space="preserve"> </w:t>
      </w:r>
      <w:r w:rsidR="00EC7329" w:rsidRPr="00561447">
        <w:rPr>
          <w:b/>
          <w:bCs/>
          <w:sz w:val="24"/>
          <w:szCs w:val="24"/>
        </w:rPr>
        <w:t>Заплащането ще се извърши по банков път както следва:</w:t>
      </w:r>
    </w:p>
    <w:p w14:paraId="76D33EDC" w14:textId="09781704" w:rsidR="008D1955" w:rsidRPr="008D1955" w:rsidRDefault="008D1955" w:rsidP="008D1955">
      <w:pPr>
        <w:jc w:val="both"/>
        <w:rPr>
          <w:bCs/>
          <w:sz w:val="24"/>
          <w:szCs w:val="24"/>
        </w:rPr>
      </w:pPr>
      <w:r w:rsidRPr="008D1955">
        <w:rPr>
          <w:b/>
          <w:bCs/>
          <w:sz w:val="24"/>
          <w:szCs w:val="24"/>
        </w:rPr>
        <w:t xml:space="preserve">ВЪЗЛОЖИТЕЛЯТ </w:t>
      </w:r>
      <w:r w:rsidRPr="008D1955">
        <w:rPr>
          <w:bCs/>
          <w:sz w:val="24"/>
          <w:szCs w:val="24"/>
        </w:rPr>
        <w:t xml:space="preserve">заплаща на </w:t>
      </w:r>
      <w:r w:rsidRPr="008D1955">
        <w:rPr>
          <w:b/>
          <w:bCs/>
          <w:sz w:val="24"/>
          <w:szCs w:val="24"/>
        </w:rPr>
        <w:t xml:space="preserve">ИЗПЪЛНИТЕЛЯ </w:t>
      </w:r>
      <w:r w:rsidRPr="008D1955">
        <w:rPr>
          <w:bCs/>
          <w:sz w:val="24"/>
          <w:szCs w:val="24"/>
        </w:rPr>
        <w:t>договореното възнаграждение за изпълнение на СМР по чл.2, ал.1 от настоящия договор, както следва:</w:t>
      </w:r>
    </w:p>
    <w:p w14:paraId="7AEBF794" w14:textId="6A5A1A0A" w:rsidR="007C245A" w:rsidRPr="007C245A" w:rsidRDefault="00B94A56" w:rsidP="00B94A56">
      <w:pPr>
        <w:jc w:val="both"/>
        <w:rPr>
          <w:bCs/>
          <w:sz w:val="24"/>
          <w:szCs w:val="24"/>
        </w:rPr>
      </w:pPr>
      <w:r>
        <w:rPr>
          <w:bCs/>
          <w:sz w:val="24"/>
          <w:szCs w:val="24"/>
        </w:rPr>
        <w:t xml:space="preserve">- </w:t>
      </w:r>
      <w:r w:rsidRPr="00B94A56">
        <w:rPr>
          <w:bCs/>
          <w:sz w:val="24"/>
          <w:szCs w:val="24"/>
        </w:rPr>
        <w:t>100 % балансово плащане</w:t>
      </w:r>
      <w:r w:rsidR="00E710E3">
        <w:rPr>
          <w:bCs/>
          <w:sz w:val="24"/>
          <w:szCs w:val="24"/>
        </w:rPr>
        <w:t xml:space="preserve"> до 10 (десет) календарни д</w:t>
      </w:r>
      <w:r w:rsidR="00F37C13">
        <w:rPr>
          <w:bCs/>
          <w:sz w:val="24"/>
          <w:szCs w:val="24"/>
        </w:rPr>
        <w:t>ни</w:t>
      </w:r>
      <w:r w:rsidRPr="00B94A56">
        <w:rPr>
          <w:bCs/>
          <w:sz w:val="24"/>
          <w:szCs w:val="24"/>
        </w:rPr>
        <w:t xml:space="preserve"> след подписване на приемо-предавателен протокол, но не по-късно от срока на договора за безвъзмездна финансова помощ-</w:t>
      </w:r>
      <w:r w:rsidR="001B3120">
        <w:rPr>
          <w:bCs/>
          <w:sz w:val="24"/>
          <w:szCs w:val="24"/>
        </w:rPr>
        <w:t>27</w:t>
      </w:r>
      <w:r w:rsidRPr="00B94A56">
        <w:rPr>
          <w:bCs/>
          <w:sz w:val="24"/>
          <w:szCs w:val="24"/>
        </w:rPr>
        <w:t>.0</w:t>
      </w:r>
      <w:r w:rsidR="001B3120">
        <w:rPr>
          <w:bCs/>
          <w:sz w:val="24"/>
          <w:szCs w:val="24"/>
        </w:rPr>
        <w:t>4</w:t>
      </w:r>
      <w:r w:rsidRPr="00B94A56">
        <w:rPr>
          <w:bCs/>
          <w:sz w:val="24"/>
          <w:szCs w:val="24"/>
        </w:rPr>
        <w:t>.2027 г.</w:t>
      </w:r>
    </w:p>
    <w:p w14:paraId="5784E6FE" w14:textId="77777777" w:rsidR="00EC7329" w:rsidRPr="00561447" w:rsidRDefault="007C245A" w:rsidP="00EC7329">
      <w:pPr>
        <w:autoSpaceDE w:val="0"/>
        <w:jc w:val="both"/>
        <w:rPr>
          <w:bCs/>
          <w:sz w:val="24"/>
          <w:szCs w:val="24"/>
        </w:rPr>
      </w:pPr>
      <w:r w:rsidRPr="007C245A">
        <w:rPr>
          <w:b/>
          <w:bCs/>
          <w:sz w:val="24"/>
          <w:szCs w:val="24"/>
        </w:rPr>
        <w:lastRenderedPageBreak/>
        <w:t xml:space="preserve"> </w:t>
      </w:r>
      <w:r w:rsidR="00EC7329">
        <w:rPr>
          <w:b/>
          <w:bCs/>
          <w:sz w:val="24"/>
          <w:szCs w:val="24"/>
        </w:rPr>
        <w:t xml:space="preserve">„РАДИНА ЕЛИТ“ЕООД </w:t>
      </w:r>
      <w:r w:rsidR="00EC7329" w:rsidRPr="00561447">
        <w:rPr>
          <w:bCs/>
          <w:sz w:val="24"/>
          <w:szCs w:val="24"/>
        </w:rPr>
        <w:t>заплаща цената спрямо договора, след предоставяне от страна на изпълнителя на  съответния  разходооправдателен документ, съдържащ  и следния текст:</w:t>
      </w:r>
    </w:p>
    <w:p w14:paraId="57CBFBF9" w14:textId="33B2A4D7" w:rsidR="001B3B22" w:rsidRPr="008D1955" w:rsidRDefault="008D1955" w:rsidP="00EC7329">
      <w:pPr>
        <w:jc w:val="both"/>
        <w:rPr>
          <w:b/>
          <w:bCs/>
          <w:sz w:val="24"/>
          <w:szCs w:val="24"/>
        </w:rPr>
      </w:pPr>
      <w:r w:rsidRPr="008D1955">
        <w:rPr>
          <w:b/>
          <w:bCs/>
          <w:sz w:val="24"/>
          <w:szCs w:val="24"/>
        </w:rPr>
        <w:t xml:space="preserve"> </w:t>
      </w:r>
    </w:p>
    <w:p w14:paraId="478E5912" w14:textId="0C4A6496" w:rsidR="001B3B22" w:rsidRPr="00FD0E14" w:rsidRDefault="008D1955" w:rsidP="00FD0E14">
      <w:pPr>
        <w:autoSpaceDE w:val="0"/>
        <w:jc w:val="center"/>
        <w:rPr>
          <w:b/>
          <w:bCs/>
          <w:sz w:val="24"/>
          <w:szCs w:val="24"/>
          <w:u w:val="single"/>
        </w:rPr>
      </w:pPr>
      <w:r>
        <w:rPr>
          <w:b/>
          <w:bCs/>
          <w:sz w:val="24"/>
          <w:szCs w:val="24"/>
        </w:rPr>
        <w:t>„</w:t>
      </w:r>
      <w:r w:rsidR="00FD0E14" w:rsidRPr="00E20FC7">
        <w:rPr>
          <w:b/>
          <w:bCs/>
          <w:sz w:val="24"/>
          <w:szCs w:val="24"/>
          <w:u w:val="single"/>
        </w:rPr>
        <w:t>Разходите са по проект „Енергийна ефективност и използване на енергия от възобновяеми източници в предприятието "</w:t>
      </w:r>
      <w:r w:rsidR="001B3120">
        <w:rPr>
          <w:b/>
          <w:bCs/>
          <w:sz w:val="24"/>
          <w:szCs w:val="24"/>
          <w:u w:val="single"/>
        </w:rPr>
        <w:t>Радина Елит</w:t>
      </w:r>
      <w:r w:rsidR="00FD0E14" w:rsidRPr="00E20FC7">
        <w:rPr>
          <w:b/>
          <w:bCs/>
          <w:sz w:val="24"/>
          <w:szCs w:val="24"/>
          <w:u w:val="single"/>
        </w:rPr>
        <w:t xml:space="preserve">" </w:t>
      </w:r>
      <w:r w:rsidR="001B3120">
        <w:rPr>
          <w:b/>
          <w:bCs/>
          <w:sz w:val="24"/>
          <w:szCs w:val="24"/>
          <w:u w:val="single"/>
        </w:rPr>
        <w:t>Е</w:t>
      </w:r>
      <w:r w:rsidR="00FD0E14" w:rsidRPr="00E20FC7">
        <w:rPr>
          <w:b/>
          <w:bCs/>
          <w:sz w:val="24"/>
          <w:szCs w:val="24"/>
          <w:u w:val="single"/>
        </w:rPr>
        <w:t xml:space="preserve">ООД“ с номер на договор: </w:t>
      </w:r>
      <w:r w:rsidR="001B3120" w:rsidRPr="001B3120">
        <w:rPr>
          <w:b/>
          <w:bCs/>
          <w:sz w:val="24"/>
          <w:szCs w:val="24"/>
          <w:u w:val="single"/>
        </w:rPr>
        <w:t>BG16RFPR001-2.004-0522-C01</w:t>
      </w:r>
      <w:r>
        <w:rPr>
          <w:b/>
          <w:bCs/>
          <w:sz w:val="24"/>
          <w:szCs w:val="24"/>
        </w:rPr>
        <w:t>“</w:t>
      </w:r>
    </w:p>
    <w:p w14:paraId="30647F11" w14:textId="77777777" w:rsidR="001A7966" w:rsidRDefault="00E41F45">
      <w:pPr>
        <w:jc w:val="both"/>
      </w:pPr>
      <w:r>
        <w:rPr>
          <w:sz w:val="24"/>
          <w:szCs w:val="24"/>
        </w:rPr>
        <w:tab/>
      </w:r>
    </w:p>
    <w:p w14:paraId="27B9AF8E" w14:textId="77777777" w:rsidR="001A7966" w:rsidRDefault="001A7966">
      <w:pPr>
        <w:ind w:firstLine="709"/>
        <w:jc w:val="center"/>
        <w:rPr>
          <w:sz w:val="24"/>
          <w:szCs w:val="24"/>
        </w:rPr>
      </w:pPr>
    </w:p>
    <w:p w14:paraId="40A6D1FC" w14:textId="77777777" w:rsidR="0030299F" w:rsidRDefault="006F58EF" w:rsidP="002757E8">
      <w:pPr>
        <w:tabs>
          <w:tab w:val="left" w:pos="-360"/>
        </w:tabs>
        <w:jc w:val="both"/>
        <w:rPr>
          <w:b/>
          <w:sz w:val="24"/>
          <w:szCs w:val="24"/>
        </w:rPr>
      </w:pPr>
      <w:r w:rsidRPr="006F58EF">
        <w:rPr>
          <w:b/>
          <w:sz w:val="24"/>
          <w:szCs w:val="24"/>
        </w:rPr>
        <w:t>Чл</w:t>
      </w:r>
      <w:r w:rsidR="0030299F">
        <w:rPr>
          <w:b/>
          <w:sz w:val="24"/>
          <w:szCs w:val="24"/>
        </w:rPr>
        <w:t xml:space="preserve">ен </w:t>
      </w:r>
      <w:r w:rsidRPr="006F58EF">
        <w:rPr>
          <w:b/>
          <w:sz w:val="24"/>
          <w:szCs w:val="24"/>
        </w:rPr>
        <w:t>4.</w:t>
      </w:r>
      <w:r w:rsidR="0030299F">
        <w:rPr>
          <w:b/>
          <w:sz w:val="24"/>
          <w:szCs w:val="24"/>
        </w:rPr>
        <w:t xml:space="preserve"> Срок за изпълнение</w:t>
      </w:r>
    </w:p>
    <w:p w14:paraId="0D481535" w14:textId="36127A64" w:rsidR="002757E8" w:rsidRDefault="006F58EF" w:rsidP="002757E8">
      <w:pPr>
        <w:tabs>
          <w:tab w:val="left" w:pos="-360"/>
        </w:tabs>
        <w:jc w:val="both"/>
        <w:rPr>
          <w:bCs/>
          <w:sz w:val="24"/>
          <w:szCs w:val="24"/>
        </w:rPr>
      </w:pPr>
      <w:r>
        <w:rPr>
          <w:bCs/>
          <w:sz w:val="24"/>
          <w:szCs w:val="24"/>
        </w:rPr>
        <w:t xml:space="preserve"> </w:t>
      </w:r>
      <w:r w:rsidR="006362C4">
        <w:rPr>
          <w:bCs/>
          <w:sz w:val="24"/>
          <w:szCs w:val="24"/>
          <w:lang w:val="en-US"/>
        </w:rPr>
        <w:t xml:space="preserve">(1) </w:t>
      </w:r>
      <w:r w:rsidR="002757E8" w:rsidRPr="002757E8">
        <w:rPr>
          <w:bCs/>
          <w:sz w:val="24"/>
          <w:szCs w:val="24"/>
        </w:rPr>
        <w:t>Срок</w:t>
      </w:r>
      <w:r w:rsidR="00B26A87">
        <w:rPr>
          <w:bCs/>
          <w:sz w:val="24"/>
          <w:szCs w:val="24"/>
        </w:rPr>
        <w:t>ът</w:t>
      </w:r>
      <w:r w:rsidR="002757E8" w:rsidRPr="002757E8">
        <w:rPr>
          <w:bCs/>
          <w:sz w:val="24"/>
          <w:szCs w:val="24"/>
        </w:rPr>
        <w:t xml:space="preserve"> за изпълнение</w:t>
      </w:r>
      <w:r w:rsidR="00B26A87">
        <w:rPr>
          <w:bCs/>
          <w:sz w:val="24"/>
          <w:szCs w:val="24"/>
        </w:rPr>
        <w:t xml:space="preserve"> е</w:t>
      </w:r>
      <w:r w:rsidR="002757E8" w:rsidRPr="002757E8">
        <w:rPr>
          <w:bCs/>
          <w:sz w:val="24"/>
          <w:szCs w:val="24"/>
        </w:rPr>
        <w:t xml:space="preserve"> </w:t>
      </w:r>
      <w:r w:rsidR="00235AA5">
        <w:rPr>
          <w:bCs/>
          <w:sz w:val="24"/>
          <w:szCs w:val="24"/>
        </w:rPr>
        <w:t>……..</w:t>
      </w:r>
      <w:r w:rsidR="00581919">
        <w:rPr>
          <w:b/>
          <w:bCs/>
          <w:sz w:val="24"/>
          <w:szCs w:val="24"/>
        </w:rPr>
        <w:t xml:space="preserve"> календарни дни</w:t>
      </w:r>
      <w:r w:rsidR="002757E8" w:rsidRPr="002757E8">
        <w:rPr>
          <w:bCs/>
          <w:sz w:val="24"/>
          <w:szCs w:val="24"/>
        </w:rPr>
        <w:t xml:space="preserve"> </w:t>
      </w:r>
      <w:r w:rsidR="002757E8">
        <w:rPr>
          <w:bCs/>
          <w:sz w:val="24"/>
          <w:szCs w:val="24"/>
        </w:rPr>
        <w:t xml:space="preserve">след </w:t>
      </w:r>
      <w:r w:rsidR="005A006A">
        <w:rPr>
          <w:bCs/>
          <w:sz w:val="24"/>
          <w:szCs w:val="24"/>
        </w:rPr>
        <w:t>подписване</w:t>
      </w:r>
      <w:r w:rsidR="002757E8">
        <w:rPr>
          <w:bCs/>
          <w:sz w:val="24"/>
          <w:szCs w:val="24"/>
        </w:rPr>
        <w:t xml:space="preserve"> на </w:t>
      </w:r>
      <w:r w:rsidR="00F247DB">
        <w:rPr>
          <w:bCs/>
          <w:sz w:val="24"/>
          <w:szCs w:val="24"/>
        </w:rPr>
        <w:t xml:space="preserve">настоящия </w:t>
      </w:r>
      <w:r w:rsidR="005A006A">
        <w:rPr>
          <w:bCs/>
          <w:sz w:val="24"/>
          <w:szCs w:val="24"/>
        </w:rPr>
        <w:t>договор</w:t>
      </w:r>
      <w:r w:rsidR="002757E8" w:rsidRPr="002757E8">
        <w:rPr>
          <w:bCs/>
          <w:sz w:val="24"/>
          <w:szCs w:val="24"/>
        </w:rPr>
        <w:t xml:space="preserve"> от страна на Въ</w:t>
      </w:r>
      <w:r w:rsidR="00F247DB">
        <w:rPr>
          <w:bCs/>
          <w:sz w:val="24"/>
          <w:szCs w:val="24"/>
        </w:rPr>
        <w:t>зложителя и Изпълнителя</w:t>
      </w:r>
      <w:r w:rsidR="002757E8" w:rsidRPr="002757E8">
        <w:rPr>
          <w:bCs/>
          <w:sz w:val="24"/>
          <w:szCs w:val="24"/>
        </w:rPr>
        <w:t xml:space="preserve">, но не по-късно от изтичане на срока на действие на договора за финансиране </w:t>
      </w:r>
      <w:r w:rsidR="00581919" w:rsidRPr="00581919">
        <w:rPr>
          <w:bCs/>
          <w:sz w:val="24"/>
          <w:szCs w:val="24"/>
        </w:rPr>
        <w:t>BG16RFPR001-2.004-0522-C01/ 27.04.2027 г.</w:t>
      </w:r>
    </w:p>
    <w:p w14:paraId="7D5E0C90" w14:textId="77777777" w:rsidR="006362C4" w:rsidRPr="006362C4" w:rsidRDefault="006362C4" w:rsidP="006362C4">
      <w:pPr>
        <w:tabs>
          <w:tab w:val="left" w:pos="-360"/>
        </w:tabs>
        <w:jc w:val="both"/>
        <w:rPr>
          <w:i/>
          <w:sz w:val="24"/>
          <w:szCs w:val="24"/>
        </w:rPr>
      </w:pPr>
      <w:r>
        <w:rPr>
          <w:bCs/>
          <w:sz w:val="24"/>
          <w:szCs w:val="24"/>
          <w:lang w:val="en-US"/>
        </w:rPr>
        <w:t xml:space="preserve">(2) </w:t>
      </w:r>
      <w:r w:rsidRPr="009A1741">
        <w:rPr>
          <w:b/>
          <w:sz w:val="24"/>
          <w:szCs w:val="24"/>
        </w:rPr>
        <w:t>Изпълнителят</w:t>
      </w:r>
      <w:r w:rsidRPr="009A1741">
        <w:rPr>
          <w:sz w:val="24"/>
          <w:szCs w:val="24"/>
        </w:rPr>
        <w:t xml:space="preserve"> се задължава да изпълни дейностите, предмет на настоящия договор на следния адрес: </w:t>
      </w:r>
      <w:r w:rsidRPr="006362C4">
        <w:rPr>
          <w:i/>
          <w:sz w:val="24"/>
          <w:szCs w:val="24"/>
        </w:rPr>
        <w:t>Село Черни Осъм, местност Иванска лъка</w:t>
      </w:r>
    </w:p>
    <w:p w14:paraId="0D51DF3D" w14:textId="15C13754" w:rsidR="001A7966" w:rsidRDefault="00E41F45" w:rsidP="00AC1643">
      <w:pPr>
        <w:jc w:val="both"/>
      </w:pPr>
      <w:r>
        <w:rPr>
          <w:b/>
          <w:sz w:val="24"/>
          <w:szCs w:val="24"/>
        </w:rPr>
        <w:t>(</w:t>
      </w:r>
      <w:r w:rsidR="00D80F57">
        <w:rPr>
          <w:b/>
          <w:sz w:val="24"/>
          <w:szCs w:val="24"/>
        </w:rPr>
        <w:t>3</w:t>
      </w:r>
      <w:r>
        <w:rPr>
          <w:b/>
          <w:sz w:val="24"/>
          <w:szCs w:val="24"/>
        </w:rPr>
        <w:t>)</w:t>
      </w:r>
      <w:r>
        <w:rPr>
          <w:sz w:val="24"/>
          <w:szCs w:val="24"/>
        </w:rPr>
        <w:t xml:space="preserve"> ИЗПЪЛНИТЕЛЯТ е длъжен да завърши </w:t>
      </w:r>
      <w:r w:rsidR="00FD0E14">
        <w:rPr>
          <w:sz w:val="24"/>
          <w:szCs w:val="24"/>
        </w:rPr>
        <w:t>СМР</w:t>
      </w:r>
      <w:r>
        <w:rPr>
          <w:sz w:val="24"/>
          <w:szCs w:val="24"/>
        </w:rPr>
        <w:t xml:space="preserve"> и предаде строежа в срока по </w:t>
      </w:r>
      <w:r w:rsidRPr="00231B92">
        <w:rPr>
          <w:sz w:val="24"/>
          <w:szCs w:val="24"/>
        </w:rPr>
        <w:t>чл. 4</w:t>
      </w:r>
      <w:r w:rsidR="00574DC7">
        <w:rPr>
          <w:sz w:val="24"/>
          <w:szCs w:val="24"/>
        </w:rPr>
        <w:t xml:space="preserve"> </w:t>
      </w:r>
      <w:r>
        <w:rPr>
          <w:sz w:val="24"/>
          <w:szCs w:val="24"/>
        </w:rPr>
        <w:t>от настоящия договор.</w:t>
      </w:r>
    </w:p>
    <w:p w14:paraId="18EDD52B" w14:textId="0CCCA11D" w:rsidR="001A7966" w:rsidRDefault="00E41F45" w:rsidP="00D80F57">
      <w:pPr>
        <w:jc w:val="both"/>
      </w:pPr>
      <w:r>
        <w:rPr>
          <w:b/>
          <w:sz w:val="24"/>
          <w:szCs w:val="24"/>
        </w:rPr>
        <w:t>(</w:t>
      </w:r>
      <w:r w:rsidR="00D80F57">
        <w:rPr>
          <w:b/>
          <w:sz w:val="24"/>
          <w:szCs w:val="24"/>
        </w:rPr>
        <w:t>4</w:t>
      </w:r>
      <w:r>
        <w:rPr>
          <w:b/>
          <w:sz w:val="24"/>
          <w:szCs w:val="24"/>
        </w:rPr>
        <w:t>)</w:t>
      </w:r>
      <w:r>
        <w:rPr>
          <w:sz w:val="24"/>
          <w:szCs w:val="24"/>
        </w:rPr>
        <w:t xml:space="preserve"> Извършените СМР ще се приемат от представители на ВЪЗЛОЖИТЕЛЯ и ще се придружават от необходимите протоколи </w:t>
      </w:r>
      <w:r w:rsidR="00A103DF">
        <w:rPr>
          <w:sz w:val="24"/>
          <w:szCs w:val="24"/>
        </w:rPr>
        <w:t>отразяващи изпълнените видове и количества строително монтажи работи</w:t>
      </w:r>
      <w:r>
        <w:rPr>
          <w:sz w:val="24"/>
          <w:szCs w:val="24"/>
        </w:rPr>
        <w:t>, декларации за съответствие на вложените продукти, сертификати и финансово-счетоводни документи. ВЪЗЛОЖИТЕЛЯТ, чрез свои представители, ще осъществяват контрол по време на изпълнение на строителството на видовете СМР и ще правят рекламации за некачествено извършени работи.</w:t>
      </w:r>
    </w:p>
    <w:p w14:paraId="77179A53" w14:textId="3873D3E8" w:rsidR="001A7966" w:rsidRDefault="00E41F45" w:rsidP="00D80F57">
      <w:pPr>
        <w:shd w:val="clear" w:color="auto" w:fill="FFFFFF"/>
        <w:ind w:right="5"/>
        <w:jc w:val="both"/>
      </w:pPr>
      <w:r>
        <w:rPr>
          <w:b/>
          <w:sz w:val="24"/>
          <w:szCs w:val="24"/>
        </w:rPr>
        <w:t>(</w:t>
      </w:r>
      <w:r w:rsidR="00D80F57">
        <w:rPr>
          <w:b/>
          <w:sz w:val="24"/>
          <w:szCs w:val="24"/>
        </w:rPr>
        <w:t>5</w:t>
      </w:r>
      <w:r>
        <w:rPr>
          <w:b/>
          <w:sz w:val="24"/>
          <w:szCs w:val="24"/>
        </w:rPr>
        <w:t>)</w:t>
      </w:r>
      <w:r>
        <w:rPr>
          <w:sz w:val="24"/>
          <w:szCs w:val="24"/>
        </w:rPr>
        <w:t xml:space="preserve"> Приемането на работите се удостоверява с протокол за приемане на строително-монтажни работи, одобрен от ВЪЗЛОЖИТЕЛЯ</w:t>
      </w:r>
      <w:r w:rsidR="004C5A6A">
        <w:rPr>
          <w:sz w:val="24"/>
          <w:szCs w:val="24"/>
        </w:rPr>
        <w:t>.</w:t>
      </w:r>
      <w:r>
        <w:rPr>
          <w:sz w:val="24"/>
          <w:szCs w:val="24"/>
        </w:rPr>
        <w:t xml:space="preserve"> </w:t>
      </w:r>
    </w:p>
    <w:p w14:paraId="5F885BD6" w14:textId="4E9532ED" w:rsidR="001A7966" w:rsidRDefault="00E41F45" w:rsidP="00D80F57">
      <w:pPr>
        <w:jc w:val="both"/>
        <w:rPr>
          <w:sz w:val="24"/>
          <w:szCs w:val="24"/>
        </w:rPr>
      </w:pPr>
      <w:r>
        <w:rPr>
          <w:b/>
          <w:sz w:val="24"/>
          <w:szCs w:val="24"/>
        </w:rPr>
        <w:t>(</w:t>
      </w:r>
      <w:r w:rsidR="00D80F57">
        <w:rPr>
          <w:b/>
          <w:sz w:val="24"/>
          <w:szCs w:val="24"/>
        </w:rPr>
        <w:t>6</w:t>
      </w:r>
      <w:r>
        <w:rPr>
          <w:b/>
          <w:sz w:val="24"/>
          <w:szCs w:val="24"/>
        </w:rPr>
        <w:t>)</w:t>
      </w:r>
      <w:r>
        <w:rPr>
          <w:sz w:val="24"/>
          <w:szCs w:val="24"/>
        </w:rPr>
        <w:t xml:space="preserve"> За удостоверяване изпълнението на завършени видове строителни и монтажни работи се съставят и всички изискуеми документи по време на строителството.</w:t>
      </w:r>
    </w:p>
    <w:p w14:paraId="15C22943" w14:textId="77777777" w:rsidR="00AC1643" w:rsidRDefault="00AC1643" w:rsidP="00AC1643">
      <w:pPr>
        <w:shd w:val="clear" w:color="auto" w:fill="FFFFFF"/>
        <w:ind w:right="5"/>
        <w:jc w:val="both"/>
      </w:pPr>
    </w:p>
    <w:p w14:paraId="0D37F9FC" w14:textId="5E643CBB" w:rsidR="001A7966" w:rsidRPr="002A4EEB" w:rsidRDefault="00E41F45" w:rsidP="00AC1643">
      <w:pPr>
        <w:shd w:val="clear" w:color="auto" w:fill="FFFFFF"/>
        <w:ind w:right="5"/>
        <w:jc w:val="both"/>
      </w:pPr>
      <w:r>
        <w:rPr>
          <w:b/>
          <w:sz w:val="24"/>
          <w:szCs w:val="24"/>
        </w:rPr>
        <w:t>Чл</w:t>
      </w:r>
      <w:r w:rsidR="00D80F57">
        <w:rPr>
          <w:b/>
          <w:sz w:val="24"/>
          <w:szCs w:val="24"/>
        </w:rPr>
        <w:t xml:space="preserve">ен </w:t>
      </w:r>
      <w:r w:rsidR="001062CC">
        <w:rPr>
          <w:b/>
          <w:sz w:val="24"/>
          <w:szCs w:val="24"/>
        </w:rPr>
        <w:t>5</w:t>
      </w:r>
      <w:r>
        <w:rPr>
          <w:b/>
          <w:sz w:val="24"/>
          <w:szCs w:val="24"/>
        </w:rPr>
        <w:t>. (1)</w:t>
      </w:r>
      <w:r>
        <w:rPr>
          <w:sz w:val="24"/>
          <w:szCs w:val="24"/>
        </w:rPr>
        <w:t xml:space="preserve"> Когато ИЗПЪЛНИТЕЛЯТ се е отклонил от договора, респективно </w:t>
      </w:r>
      <w:r w:rsidR="006E7733">
        <w:rPr>
          <w:sz w:val="24"/>
          <w:szCs w:val="24"/>
          <w:lang w:val="en-US"/>
        </w:rPr>
        <w:t>изискванията на ВЪ</w:t>
      </w:r>
      <w:r w:rsidR="00037380">
        <w:rPr>
          <w:sz w:val="24"/>
          <w:szCs w:val="24"/>
          <w:lang w:val="en-US"/>
        </w:rPr>
        <w:t>ЗЛОЖИТЕЛЯ и нормативната уредба</w:t>
      </w:r>
      <w:r w:rsidR="006E7733">
        <w:rPr>
          <w:sz w:val="24"/>
          <w:szCs w:val="24"/>
          <w:lang w:val="en-US"/>
        </w:rPr>
        <w:t xml:space="preserve">, </w:t>
      </w:r>
      <w:r w:rsidR="006E7733" w:rsidRPr="00231B92">
        <w:rPr>
          <w:sz w:val="24"/>
          <w:szCs w:val="24"/>
          <w:lang w:val="en-US"/>
        </w:rPr>
        <w:t>както и посоченото в доклад</w:t>
      </w:r>
      <w:r w:rsidR="006E7733" w:rsidRPr="00231B92">
        <w:rPr>
          <w:sz w:val="24"/>
          <w:szCs w:val="24"/>
        </w:rPr>
        <w:t>а</w:t>
      </w:r>
      <w:r w:rsidR="006E7733" w:rsidRPr="00231B92">
        <w:rPr>
          <w:sz w:val="24"/>
          <w:szCs w:val="24"/>
          <w:lang w:val="en-US"/>
        </w:rPr>
        <w:t xml:space="preserve"> за </w:t>
      </w:r>
      <w:r w:rsidR="006E7733" w:rsidRPr="00231B92">
        <w:rPr>
          <w:sz w:val="24"/>
          <w:szCs w:val="24"/>
        </w:rPr>
        <w:t>енергийно обследване</w:t>
      </w:r>
      <w:r w:rsidRPr="00231B92">
        <w:rPr>
          <w:sz w:val="24"/>
          <w:szCs w:val="24"/>
        </w:rPr>
        <w:t>,</w:t>
      </w:r>
      <w:r>
        <w:rPr>
          <w:sz w:val="24"/>
          <w:szCs w:val="24"/>
        </w:rPr>
        <w:t xml:space="preserve"> ВЪЗЛОЖИТЕЛЯТ има право да откаже нейното приемане и заплащане на съответна </w:t>
      </w:r>
      <w:r w:rsidRPr="002A4EEB">
        <w:rPr>
          <w:sz w:val="24"/>
          <w:szCs w:val="24"/>
        </w:rPr>
        <w:t>част от дължимото възнаграждение, докато ИЗПЪЛНИТЕЛЯТ не отстрани недостатъците.</w:t>
      </w:r>
    </w:p>
    <w:p w14:paraId="377DF8D6" w14:textId="77777777" w:rsidR="001A7966" w:rsidRPr="002A4EEB" w:rsidRDefault="00E41F45">
      <w:pPr>
        <w:shd w:val="clear" w:color="auto" w:fill="FFFFFF"/>
        <w:ind w:right="5" w:firstLine="709"/>
        <w:jc w:val="both"/>
      </w:pPr>
      <w:r w:rsidRPr="002A4EEB">
        <w:rPr>
          <w:b/>
          <w:sz w:val="24"/>
          <w:szCs w:val="24"/>
        </w:rPr>
        <w:t>(2)</w:t>
      </w:r>
      <w:r w:rsidRPr="002A4EEB">
        <w:rPr>
          <w:sz w:val="24"/>
          <w:szCs w:val="24"/>
        </w:rPr>
        <w:t xml:space="preserve"> ВЪЗЛОЖИТЕЛЯТ има право да определи подходящ срок, в който ИЗПЪЛНИТЕЛЯТ да отстрани недостатъците за своя сметка.</w:t>
      </w:r>
    </w:p>
    <w:p w14:paraId="76BFFDBC" w14:textId="54B5A669" w:rsidR="001A7966" w:rsidRPr="002A4EEB" w:rsidRDefault="00E41F45">
      <w:pPr>
        <w:ind w:firstLine="709"/>
        <w:jc w:val="both"/>
        <w:rPr>
          <w:sz w:val="24"/>
          <w:szCs w:val="24"/>
        </w:rPr>
      </w:pPr>
      <w:r w:rsidRPr="002A4EEB">
        <w:rPr>
          <w:b/>
          <w:sz w:val="24"/>
          <w:szCs w:val="24"/>
        </w:rPr>
        <w:t>(3)</w:t>
      </w:r>
      <w:r w:rsidRPr="002A4EEB">
        <w:rPr>
          <w:sz w:val="24"/>
          <w:szCs w:val="24"/>
        </w:rPr>
        <w:t xml:space="preserve"> Когато отклоненията или недостатъците на работата са толкова съществени, че правят работата негодна, съобразно договореното, ВЪЗЛОЖИТЕЛЯТ има право да развали договора.</w:t>
      </w:r>
    </w:p>
    <w:p w14:paraId="57BDF764" w14:textId="77777777" w:rsidR="00AC1643" w:rsidRPr="002A4EEB" w:rsidRDefault="00AC1643">
      <w:pPr>
        <w:ind w:firstLine="709"/>
        <w:jc w:val="both"/>
      </w:pPr>
    </w:p>
    <w:p w14:paraId="3E7606E3" w14:textId="278D7CD4" w:rsidR="00045AA0" w:rsidRPr="002A4EEB" w:rsidRDefault="00E41F45" w:rsidP="00045AA0">
      <w:pPr>
        <w:tabs>
          <w:tab w:val="left" w:pos="-360"/>
        </w:tabs>
        <w:jc w:val="both"/>
        <w:rPr>
          <w:sz w:val="24"/>
          <w:szCs w:val="24"/>
        </w:rPr>
      </w:pPr>
      <w:r w:rsidRPr="002A4EEB">
        <w:rPr>
          <w:b/>
          <w:sz w:val="24"/>
          <w:szCs w:val="24"/>
        </w:rPr>
        <w:t>Чл</w:t>
      </w:r>
      <w:r w:rsidR="001062CC" w:rsidRPr="002A4EEB">
        <w:rPr>
          <w:b/>
          <w:sz w:val="24"/>
          <w:szCs w:val="24"/>
        </w:rPr>
        <w:t>ен</w:t>
      </w:r>
      <w:r w:rsidRPr="002A4EEB">
        <w:rPr>
          <w:b/>
          <w:sz w:val="24"/>
          <w:szCs w:val="24"/>
        </w:rPr>
        <w:t xml:space="preserve"> </w:t>
      </w:r>
      <w:r w:rsidR="001062CC" w:rsidRPr="002A4EEB">
        <w:rPr>
          <w:b/>
          <w:sz w:val="24"/>
          <w:szCs w:val="24"/>
        </w:rPr>
        <w:t>6</w:t>
      </w:r>
      <w:r w:rsidRPr="002A4EEB">
        <w:rPr>
          <w:b/>
          <w:sz w:val="24"/>
          <w:szCs w:val="24"/>
        </w:rPr>
        <w:t>.</w:t>
      </w:r>
      <w:r w:rsidRPr="002A4EEB">
        <w:rPr>
          <w:sz w:val="24"/>
          <w:szCs w:val="24"/>
        </w:rPr>
        <w:t xml:space="preserve"> </w:t>
      </w:r>
      <w:r w:rsidRPr="002A4EEB">
        <w:rPr>
          <w:b/>
          <w:sz w:val="24"/>
          <w:szCs w:val="24"/>
        </w:rPr>
        <w:t>(1)</w:t>
      </w:r>
      <w:r w:rsidRPr="002A4EEB">
        <w:rPr>
          <w:sz w:val="24"/>
          <w:szCs w:val="24"/>
        </w:rPr>
        <w:t xml:space="preserve"> При предаване на строежа ИЗПЪЛНИТЕЛЯТ се задължава да представи на ВЪЗЛОЖИТЕЛЯ всички докуме</w:t>
      </w:r>
      <w:r w:rsidR="00045AA0" w:rsidRPr="002A4EEB">
        <w:rPr>
          <w:sz w:val="24"/>
          <w:szCs w:val="24"/>
        </w:rPr>
        <w:t>нти, свързани с изпълнените СМР.</w:t>
      </w:r>
    </w:p>
    <w:p w14:paraId="5F92E5BF" w14:textId="53091F50" w:rsidR="001A7966" w:rsidRPr="002A4EEB" w:rsidRDefault="00045AA0">
      <w:pPr>
        <w:tabs>
          <w:tab w:val="left" w:pos="-360"/>
        </w:tabs>
        <w:ind w:firstLine="567"/>
        <w:jc w:val="both"/>
      </w:pPr>
      <w:r w:rsidRPr="002A4EEB">
        <w:rPr>
          <w:b/>
          <w:sz w:val="24"/>
          <w:szCs w:val="24"/>
        </w:rPr>
        <w:t xml:space="preserve"> </w:t>
      </w:r>
      <w:r w:rsidR="00E41F45" w:rsidRPr="002A4EEB">
        <w:rPr>
          <w:b/>
          <w:sz w:val="24"/>
          <w:szCs w:val="24"/>
        </w:rPr>
        <w:t>(2)</w:t>
      </w:r>
      <w:r w:rsidR="00E41F45" w:rsidRPr="002A4EEB">
        <w:rPr>
          <w:sz w:val="24"/>
          <w:szCs w:val="24"/>
        </w:rPr>
        <w:t xml:space="preserve"> В случай, че ИЗПЪЛНИТЕЛЯТ не изпълни задълженията си по ал.1, ВЪЗЛОЖИТЕЛЯТ има право да не приеме изпълнението на СМР или да го приеме с възражения. И в двата случая ВЪЗЛОЖИТЕЛЯТ ще дължи плащане на цената за изпълнение едва след получаване на предвидените документи. </w:t>
      </w:r>
    </w:p>
    <w:p w14:paraId="0210C650" w14:textId="77777777" w:rsidR="00AC1643" w:rsidRPr="002A4EEB" w:rsidRDefault="00AC1643" w:rsidP="00AC1643">
      <w:pPr>
        <w:jc w:val="both"/>
        <w:rPr>
          <w:b/>
          <w:sz w:val="24"/>
          <w:szCs w:val="24"/>
        </w:rPr>
      </w:pPr>
    </w:p>
    <w:p w14:paraId="6F1BF822" w14:textId="75407533" w:rsidR="00D80F57" w:rsidRDefault="00E41F45" w:rsidP="00AC1643">
      <w:pPr>
        <w:jc w:val="both"/>
        <w:rPr>
          <w:b/>
          <w:sz w:val="24"/>
          <w:szCs w:val="24"/>
        </w:rPr>
      </w:pPr>
      <w:r w:rsidRPr="002A4EEB">
        <w:rPr>
          <w:b/>
          <w:sz w:val="24"/>
          <w:szCs w:val="24"/>
        </w:rPr>
        <w:t>Чл</w:t>
      </w:r>
      <w:r w:rsidR="00D80F57" w:rsidRPr="002A4EEB">
        <w:rPr>
          <w:b/>
          <w:sz w:val="24"/>
          <w:szCs w:val="24"/>
        </w:rPr>
        <w:t>ен</w:t>
      </w:r>
      <w:r w:rsidRPr="002A4EEB">
        <w:rPr>
          <w:b/>
          <w:sz w:val="24"/>
          <w:szCs w:val="24"/>
        </w:rPr>
        <w:t xml:space="preserve"> </w:t>
      </w:r>
      <w:r w:rsidR="001062CC" w:rsidRPr="002A4EEB">
        <w:rPr>
          <w:b/>
          <w:sz w:val="24"/>
          <w:szCs w:val="24"/>
        </w:rPr>
        <w:t>7</w:t>
      </w:r>
      <w:r w:rsidRPr="002A4EEB">
        <w:rPr>
          <w:b/>
          <w:sz w:val="24"/>
          <w:szCs w:val="24"/>
        </w:rPr>
        <w:t>.</w:t>
      </w:r>
      <w:r w:rsidR="00D80F57" w:rsidRPr="002A4EEB">
        <w:rPr>
          <w:b/>
          <w:sz w:val="24"/>
          <w:szCs w:val="24"/>
        </w:rPr>
        <w:t xml:space="preserve"> Права и задължения на ИЗПЪЛНИТЕЛЯ</w:t>
      </w:r>
    </w:p>
    <w:p w14:paraId="01B1DF15" w14:textId="6ED150F7" w:rsidR="001A7966" w:rsidRDefault="00E41F45" w:rsidP="00AC1643">
      <w:pPr>
        <w:jc w:val="both"/>
      </w:pPr>
      <w:r>
        <w:rPr>
          <w:b/>
          <w:sz w:val="24"/>
          <w:szCs w:val="24"/>
        </w:rPr>
        <w:lastRenderedPageBreak/>
        <w:t xml:space="preserve"> (1)</w:t>
      </w:r>
      <w:r>
        <w:rPr>
          <w:sz w:val="24"/>
          <w:szCs w:val="24"/>
        </w:rPr>
        <w:t xml:space="preserve"> ИЗПЪЛНИТЕЛЯТ се задължава да поддържа точно и систематизирано деловодство, както и пълна и точна счетоводна и друга отчетна документация за извършената работа, позволяваща да се установи дали разходите са действително направени във връзка с изпълнението на договора. ИЗПЪЛНИТЕЛЯТ се задължава да допуска представители на ВЪЗЛОЖИТЕЛЯ да проверяват, посредством проучване на документацията му или проверки на място</w:t>
      </w:r>
      <w:r w:rsidR="00030208">
        <w:rPr>
          <w:sz w:val="24"/>
          <w:szCs w:val="24"/>
        </w:rPr>
        <w:t>, изпълнението на проектирането и</w:t>
      </w:r>
      <w:r>
        <w:rPr>
          <w:sz w:val="24"/>
          <w:szCs w:val="24"/>
        </w:rPr>
        <w:t xml:space="preserve"> строителните дейности по проекта, и да проведат пълен одит, при необходимост, въз основа на разходнооправдателните документи, приложени към счетоводните отчети, счетоводната документация и други документи, свързани с изпълнението и финансирането на договора.</w:t>
      </w:r>
    </w:p>
    <w:p w14:paraId="75D34C13" w14:textId="77777777" w:rsidR="00D80F57" w:rsidRDefault="00E41F45" w:rsidP="00D80F57">
      <w:pPr>
        <w:jc w:val="both"/>
      </w:pPr>
      <w:r>
        <w:rPr>
          <w:b/>
          <w:sz w:val="24"/>
          <w:szCs w:val="24"/>
        </w:rPr>
        <w:t>(2)</w:t>
      </w:r>
      <w:r>
        <w:rPr>
          <w:sz w:val="24"/>
          <w:szCs w:val="24"/>
        </w:rPr>
        <w:t xml:space="preserve"> ИЗПЪЛНИТЕЛЯТ чрез настоящия договор прехвърля на ВЪЗЛОЖИТЕЛЯ всички права на интелектуална собственост (авторски права) върху проучванията, чертежите, проекта и други материали, разработени в изпълнение на задълженията му съгласно настоящия Договор. По силата на тази клауза не може да бъде ограничено по какъвто и да било начин правото на ВЪЗЛОЖИТЕЛЯ да използва цитираните документи, когато това е приложимо.</w:t>
      </w:r>
    </w:p>
    <w:p w14:paraId="4F17C338" w14:textId="5AFEA380" w:rsidR="001A7966" w:rsidRDefault="00E41F45" w:rsidP="00D80F57">
      <w:pPr>
        <w:jc w:val="both"/>
      </w:pPr>
      <w:r>
        <w:rPr>
          <w:b/>
          <w:sz w:val="24"/>
          <w:szCs w:val="24"/>
        </w:rPr>
        <w:t>(3)</w:t>
      </w:r>
      <w:r>
        <w:rPr>
          <w:sz w:val="24"/>
          <w:szCs w:val="24"/>
        </w:rPr>
        <w:t xml:space="preserve"> Независимо от възможността за използване на подизпълнители отговорността за изпълнение на настоящия договор е на изпълнителя.</w:t>
      </w:r>
    </w:p>
    <w:p w14:paraId="5DA913D5" w14:textId="736A83C3" w:rsidR="001A7966" w:rsidRDefault="00E41F45" w:rsidP="00D163FE">
      <w:pPr>
        <w:jc w:val="both"/>
      </w:pPr>
      <w:r>
        <w:rPr>
          <w:b/>
          <w:sz w:val="24"/>
          <w:szCs w:val="24"/>
        </w:rPr>
        <w:t>Чл</w:t>
      </w:r>
      <w:r w:rsidR="00D80F57">
        <w:rPr>
          <w:b/>
          <w:sz w:val="24"/>
          <w:szCs w:val="24"/>
        </w:rPr>
        <w:t>ен</w:t>
      </w:r>
      <w:r w:rsidR="00AC1643">
        <w:rPr>
          <w:b/>
          <w:sz w:val="24"/>
          <w:szCs w:val="24"/>
        </w:rPr>
        <w:t xml:space="preserve"> </w:t>
      </w:r>
      <w:r w:rsidR="001062CC">
        <w:rPr>
          <w:b/>
          <w:sz w:val="24"/>
          <w:szCs w:val="24"/>
        </w:rPr>
        <w:t>8</w:t>
      </w:r>
      <w:r>
        <w:rPr>
          <w:b/>
          <w:sz w:val="24"/>
          <w:szCs w:val="24"/>
        </w:rPr>
        <w:t>.</w:t>
      </w:r>
      <w:r>
        <w:rPr>
          <w:color w:val="FF0000"/>
          <w:sz w:val="24"/>
          <w:szCs w:val="24"/>
        </w:rPr>
        <w:t xml:space="preserve"> </w:t>
      </w:r>
      <w:r>
        <w:rPr>
          <w:sz w:val="24"/>
          <w:szCs w:val="24"/>
        </w:rPr>
        <w:t xml:space="preserve">Във връзка с факта, че настоящият договор се финансира по процедура </w:t>
      </w:r>
      <w:r w:rsidR="00DB49B7" w:rsidRPr="00DB49B7">
        <w:rPr>
          <w:sz w:val="24"/>
          <w:szCs w:val="24"/>
        </w:rPr>
        <w:t>BG16RFPR001-2.004</w:t>
      </w:r>
      <w:r>
        <w:rPr>
          <w:sz w:val="24"/>
          <w:szCs w:val="24"/>
        </w:rPr>
        <w:t xml:space="preserve">  „</w:t>
      </w:r>
      <w:r w:rsidR="00DB49B7" w:rsidRPr="00DB49B7">
        <w:rPr>
          <w:sz w:val="24"/>
          <w:szCs w:val="24"/>
        </w:rPr>
        <w:t>Енергийна ефективност и използване на енергия от възобновяеми източници в предприятията</w:t>
      </w:r>
      <w:r>
        <w:rPr>
          <w:sz w:val="24"/>
          <w:szCs w:val="24"/>
        </w:rPr>
        <w:t xml:space="preserve">“, ИЗПЪЛНИТЕЛЯТ е длъжен: </w:t>
      </w:r>
    </w:p>
    <w:p w14:paraId="3A6AC013" w14:textId="40153B02" w:rsidR="001A7966" w:rsidRDefault="00E41F45" w:rsidP="00D163FE">
      <w:pPr>
        <w:tabs>
          <w:tab w:val="left" w:pos="1134"/>
        </w:tabs>
        <w:ind w:firstLine="567"/>
        <w:jc w:val="both"/>
      </w:pPr>
      <w:r>
        <w:rPr>
          <w:b/>
          <w:sz w:val="24"/>
          <w:szCs w:val="24"/>
        </w:rPr>
        <w:t>(1)</w:t>
      </w:r>
      <w:r>
        <w:rPr>
          <w:sz w:val="24"/>
          <w:szCs w:val="24"/>
        </w:rPr>
        <w:t xml:space="preserve"> </w:t>
      </w:r>
      <w:r w:rsidR="00671B36" w:rsidRPr="00671B36">
        <w:rPr>
          <w:sz w:val="24"/>
          <w:szCs w:val="24"/>
        </w:rPr>
        <w:t xml:space="preserve">Във всеки документ и на мястото на изпълнение да изписва и поставя визуалните елементи съгласно Регламент (ЕС) 2021/1060 с текст: </w:t>
      </w:r>
      <w:r w:rsidR="00671B36" w:rsidRPr="00671B36">
        <w:rPr>
          <w:bCs/>
          <w:sz w:val="24"/>
          <w:szCs w:val="24"/>
        </w:rPr>
        <w:t>„Съфинансирано от Европейския съюз“</w:t>
      </w:r>
      <w:r w:rsidR="00671B36" w:rsidRPr="00671B36">
        <w:rPr>
          <w:sz w:val="24"/>
          <w:szCs w:val="24"/>
        </w:rPr>
        <w:t>.</w:t>
      </w:r>
    </w:p>
    <w:p w14:paraId="2C576FBF" w14:textId="1D6F473C" w:rsidR="001A7966" w:rsidRDefault="00E41F45" w:rsidP="00D163FE">
      <w:pPr>
        <w:jc w:val="both"/>
      </w:pPr>
      <w:r>
        <w:rPr>
          <w:b/>
          <w:sz w:val="24"/>
          <w:szCs w:val="24"/>
        </w:rPr>
        <w:t xml:space="preserve">         (2)</w:t>
      </w:r>
      <w:r>
        <w:rPr>
          <w:sz w:val="24"/>
          <w:szCs w:val="24"/>
        </w:rPr>
        <w:t xml:space="preserve"> </w:t>
      </w:r>
      <w:r w:rsidR="0084475C" w:rsidRPr="0084475C">
        <w:rPr>
          <w:sz w:val="24"/>
          <w:szCs w:val="24"/>
        </w:rPr>
        <w:t>Да съхранява документацията по договора за срок от най-малко 5 години след приключване на програмата.</w:t>
      </w:r>
    </w:p>
    <w:p w14:paraId="3166B9DF" w14:textId="78D0FE8E" w:rsidR="001A7966" w:rsidRDefault="00E41F45" w:rsidP="00D163FE">
      <w:pPr>
        <w:tabs>
          <w:tab w:val="left" w:pos="1134"/>
        </w:tabs>
        <w:ind w:firstLine="567"/>
        <w:jc w:val="both"/>
      </w:pPr>
      <w:r>
        <w:rPr>
          <w:b/>
          <w:sz w:val="24"/>
          <w:szCs w:val="24"/>
        </w:rPr>
        <w:t>(3)</w:t>
      </w:r>
      <w:r>
        <w:rPr>
          <w:sz w:val="24"/>
          <w:szCs w:val="24"/>
        </w:rPr>
        <w:t xml:space="preserve"> </w:t>
      </w:r>
      <w:r w:rsidR="0084475C" w:rsidRPr="0084475C">
        <w:rPr>
          <w:sz w:val="24"/>
          <w:szCs w:val="24"/>
        </w:rPr>
        <w:t>Да осигури достъп до обекта, помещенията и документацията за проверки и одити от страна на ВЪЗЛОЖИТЕЛЯ, Управляващия орган, ИАНМСП, Европейската сметна палата, ЕК и АФКОС.</w:t>
      </w:r>
    </w:p>
    <w:p w14:paraId="4CF55E6D" w14:textId="77777777" w:rsidR="001A7966" w:rsidRDefault="00E41F45" w:rsidP="00D163FE">
      <w:pPr>
        <w:tabs>
          <w:tab w:val="left" w:pos="1134"/>
        </w:tabs>
        <w:ind w:firstLine="567"/>
        <w:jc w:val="both"/>
      </w:pPr>
      <w:r>
        <w:rPr>
          <w:b/>
          <w:sz w:val="24"/>
          <w:szCs w:val="24"/>
        </w:rPr>
        <w:t>(4)</w:t>
      </w:r>
      <w:r>
        <w:rPr>
          <w:sz w:val="24"/>
          <w:szCs w:val="24"/>
        </w:rPr>
        <w:t xml:space="preserve"> Да изпълнява мерките и препоръките, съдържащи се в докладите от проверки на място;</w:t>
      </w:r>
    </w:p>
    <w:p w14:paraId="7C346132" w14:textId="428A4EC1" w:rsidR="001A7966" w:rsidRDefault="00E41F45" w:rsidP="00D163FE">
      <w:pPr>
        <w:tabs>
          <w:tab w:val="left" w:pos="1134"/>
        </w:tabs>
        <w:ind w:firstLine="567"/>
        <w:jc w:val="both"/>
      </w:pPr>
      <w:r>
        <w:rPr>
          <w:b/>
          <w:sz w:val="24"/>
          <w:szCs w:val="24"/>
        </w:rPr>
        <w:t>(5)</w:t>
      </w:r>
      <w:r>
        <w:rPr>
          <w:sz w:val="24"/>
          <w:szCs w:val="24"/>
        </w:rPr>
        <w:t xml:space="preserve"> Да уведомява ВЪЗЛОЖИТЕЛЯ за възникнали нередности;</w:t>
      </w:r>
    </w:p>
    <w:p w14:paraId="0081C70F" w14:textId="0F150AD2" w:rsidR="001A7966" w:rsidRDefault="00E41F45" w:rsidP="00D163FE">
      <w:pPr>
        <w:tabs>
          <w:tab w:val="left" w:pos="1134"/>
        </w:tabs>
        <w:ind w:firstLine="567"/>
        <w:jc w:val="both"/>
        <w:rPr>
          <w:sz w:val="24"/>
          <w:szCs w:val="24"/>
        </w:rPr>
      </w:pPr>
      <w:r>
        <w:rPr>
          <w:b/>
          <w:sz w:val="24"/>
          <w:szCs w:val="24"/>
        </w:rPr>
        <w:t>(6)</w:t>
      </w:r>
      <w:r>
        <w:rPr>
          <w:sz w:val="24"/>
          <w:szCs w:val="24"/>
        </w:rPr>
        <w:t xml:space="preserve"> Да информира ВЪЗЛОЖИТЕЛЯ за възникнали проблеми при изпълнението на Договора и за предприетите мерки за тяхното разрешаване;</w:t>
      </w:r>
    </w:p>
    <w:p w14:paraId="5712767E" w14:textId="6F1AA196" w:rsidR="001A7966" w:rsidRDefault="00E41F45">
      <w:pPr>
        <w:jc w:val="both"/>
      </w:pPr>
      <w:r>
        <w:rPr>
          <w:b/>
          <w:sz w:val="24"/>
          <w:szCs w:val="24"/>
        </w:rPr>
        <w:t>Чл</w:t>
      </w:r>
      <w:r w:rsidR="00D80F57">
        <w:rPr>
          <w:b/>
          <w:sz w:val="24"/>
          <w:szCs w:val="24"/>
        </w:rPr>
        <w:t xml:space="preserve">ен </w:t>
      </w:r>
      <w:r w:rsidR="001062CC">
        <w:rPr>
          <w:b/>
          <w:sz w:val="24"/>
          <w:szCs w:val="24"/>
        </w:rPr>
        <w:t>9</w:t>
      </w:r>
      <w:r>
        <w:rPr>
          <w:b/>
          <w:sz w:val="24"/>
          <w:szCs w:val="24"/>
        </w:rPr>
        <w:t>.</w:t>
      </w:r>
      <w:r>
        <w:rPr>
          <w:sz w:val="24"/>
          <w:szCs w:val="24"/>
        </w:rPr>
        <w:t xml:space="preserve"> ИЗПЪЛНИТЕЛЯТ е длъжен в срок до 10 (десет) дни от получаване на уведомление от ВЪЗЛОЖИТЕЛЯ да възстанови неправомерно платени му средства. Това се отнася до средства, за които се установи, че са неправомерно платени на ИЗПЪЛНИТЕЛЯ.</w:t>
      </w:r>
    </w:p>
    <w:p w14:paraId="7A58A975" w14:textId="3FB5705C" w:rsidR="001A7966" w:rsidRDefault="00E41F45" w:rsidP="005D7F3B">
      <w:pPr>
        <w:jc w:val="both"/>
      </w:pPr>
      <w:r>
        <w:rPr>
          <w:b/>
          <w:sz w:val="24"/>
          <w:szCs w:val="24"/>
        </w:rPr>
        <w:t>Чл</w:t>
      </w:r>
      <w:r w:rsidR="00D80F57">
        <w:rPr>
          <w:b/>
          <w:sz w:val="24"/>
          <w:szCs w:val="24"/>
        </w:rPr>
        <w:t xml:space="preserve">ен </w:t>
      </w:r>
      <w:r>
        <w:rPr>
          <w:b/>
          <w:sz w:val="24"/>
          <w:szCs w:val="24"/>
        </w:rPr>
        <w:t>1</w:t>
      </w:r>
      <w:r w:rsidR="001062CC">
        <w:rPr>
          <w:b/>
          <w:sz w:val="24"/>
          <w:szCs w:val="24"/>
        </w:rPr>
        <w:t>0</w:t>
      </w:r>
      <w:r>
        <w:rPr>
          <w:b/>
          <w:sz w:val="24"/>
          <w:szCs w:val="24"/>
        </w:rPr>
        <w:t xml:space="preserve">. </w:t>
      </w:r>
      <w:r>
        <w:rPr>
          <w:sz w:val="24"/>
          <w:szCs w:val="24"/>
        </w:rPr>
        <w:t>ИЗПЪЛНИТЕЛЯТ няма право да се позове на знание и/или непознаване на предмета на Договора, поради която причина да иска допълнения или изменения на същия.</w:t>
      </w:r>
    </w:p>
    <w:p w14:paraId="3669E265" w14:textId="6F1B5A07" w:rsidR="001A7966" w:rsidRDefault="00E41F45" w:rsidP="005D7F3B">
      <w:pPr>
        <w:jc w:val="both"/>
      </w:pPr>
      <w:r>
        <w:rPr>
          <w:b/>
          <w:sz w:val="24"/>
          <w:szCs w:val="24"/>
        </w:rPr>
        <w:t>Чл</w:t>
      </w:r>
      <w:r w:rsidR="00970DF0">
        <w:rPr>
          <w:b/>
          <w:sz w:val="24"/>
          <w:szCs w:val="24"/>
        </w:rPr>
        <w:t xml:space="preserve">ен </w:t>
      </w:r>
      <w:r>
        <w:rPr>
          <w:b/>
          <w:sz w:val="24"/>
          <w:szCs w:val="24"/>
        </w:rPr>
        <w:t>1</w:t>
      </w:r>
      <w:r w:rsidR="001062CC">
        <w:rPr>
          <w:b/>
          <w:sz w:val="24"/>
          <w:szCs w:val="24"/>
        </w:rPr>
        <w:t>1</w:t>
      </w:r>
      <w:r>
        <w:rPr>
          <w:b/>
          <w:sz w:val="24"/>
          <w:szCs w:val="24"/>
        </w:rPr>
        <w:t>.</w:t>
      </w:r>
      <w:r>
        <w:rPr>
          <w:sz w:val="24"/>
          <w:szCs w:val="24"/>
        </w:rPr>
        <w:t xml:space="preserve"> ИЗПЪЛНИТЕЛЯТ носи пълна отговорност за изпълнените СМР до цялостното завършване и приемане на строежа. Приемането на отделни елементи или видове работи по време на строителството не освобождава ИЗПЪЛНИТЕЛЯ от тази отговорност. </w:t>
      </w:r>
    </w:p>
    <w:p w14:paraId="0EE51CF6" w14:textId="19986FE5" w:rsidR="001A7966" w:rsidRDefault="00E41F45" w:rsidP="005D7F3B">
      <w:pPr>
        <w:jc w:val="both"/>
      </w:pPr>
      <w:r>
        <w:rPr>
          <w:b/>
          <w:sz w:val="24"/>
          <w:szCs w:val="24"/>
        </w:rPr>
        <w:t>Чл. 1</w:t>
      </w:r>
      <w:r w:rsidR="001062CC">
        <w:rPr>
          <w:b/>
          <w:sz w:val="24"/>
          <w:szCs w:val="24"/>
        </w:rPr>
        <w:t>2</w:t>
      </w:r>
      <w:r>
        <w:rPr>
          <w:b/>
          <w:sz w:val="24"/>
          <w:szCs w:val="24"/>
        </w:rPr>
        <w:t>. (1) При извършване на строителството ИЗПЪЛНИТЕЛЯТ се задължава:</w:t>
      </w:r>
    </w:p>
    <w:p w14:paraId="0694D44D" w14:textId="77777777" w:rsidR="001A7966" w:rsidRDefault="00E41F45">
      <w:pPr>
        <w:ind w:firstLine="709"/>
        <w:jc w:val="both"/>
      </w:pPr>
      <w:r>
        <w:rPr>
          <w:sz w:val="24"/>
          <w:szCs w:val="24"/>
        </w:rPr>
        <w:t xml:space="preserve">1. При изпълнение на всички СМР да спазва действащите нормативни актове, които са в сила в Република България, действащите стандарти и др. относими към настоящия договор актове; </w:t>
      </w:r>
    </w:p>
    <w:p w14:paraId="16A133AA" w14:textId="756CBA58" w:rsidR="001A7966" w:rsidRDefault="00E41F45">
      <w:pPr>
        <w:shd w:val="clear" w:color="auto" w:fill="FFFFFF"/>
        <w:ind w:firstLine="709"/>
        <w:jc w:val="both"/>
      </w:pPr>
      <w:r>
        <w:rPr>
          <w:sz w:val="24"/>
          <w:szCs w:val="24"/>
        </w:rPr>
        <w:t>2.  Да изпълни строително-монтажните работи, доставката и монтажа на материалите, като спазва изискванията на строителните, техническите и технологични правила, нормативи и стандарти за съответните дейности и съобразно заложеното в Техническото предложение за изпълнение на поръчката към офертата му;</w:t>
      </w:r>
    </w:p>
    <w:p w14:paraId="4147C23F" w14:textId="77777777" w:rsidR="001A7966" w:rsidRDefault="00E41F45">
      <w:pPr>
        <w:shd w:val="clear" w:color="auto" w:fill="FFFFFF"/>
        <w:ind w:right="5" w:firstLine="709"/>
        <w:jc w:val="both"/>
      </w:pPr>
      <w:r>
        <w:rPr>
          <w:sz w:val="24"/>
          <w:szCs w:val="24"/>
        </w:rPr>
        <w:lastRenderedPageBreak/>
        <w:t xml:space="preserve">3. Да уведомява ВЪЗЛОЖИТЕЛЯ за извършените строително-монтажни работи, които подлежат на закриване и чието качество и количество не могат да бъдат установени по-късно. Всички работи, които са закрити, без да е съставен акт, ще бъдат откривани по искане на ВЪЗЛОЖИТЕЛЯ, за сметка на ИЗПЪЛНИТЕЛЯ. </w:t>
      </w:r>
    </w:p>
    <w:p w14:paraId="78F3BB48" w14:textId="77777777" w:rsidR="001A7966" w:rsidRDefault="00E41F45">
      <w:pPr>
        <w:shd w:val="clear" w:color="auto" w:fill="FFFFFF"/>
        <w:ind w:right="19" w:firstLine="709"/>
        <w:jc w:val="both"/>
      </w:pPr>
      <w:r>
        <w:rPr>
          <w:sz w:val="24"/>
          <w:szCs w:val="24"/>
        </w:rPr>
        <w:t>4.  Да предаде изпълненото на ВЪЗЛОЖИТЕЛЯ при условията и реда на раздел ІV от настоящия договор, като до приемането му от последния полага грижата на добър търговец за запазването му;</w:t>
      </w:r>
    </w:p>
    <w:p w14:paraId="3964B58A" w14:textId="77777777" w:rsidR="001A7966" w:rsidRDefault="00E41F45">
      <w:pPr>
        <w:ind w:firstLine="709"/>
        <w:jc w:val="both"/>
      </w:pPr>
      <w:r>
        <w:rPr>
          <w:sz w:val="24"/>
          <w:szCs w:val="24"/>
        </w:rPr>
        <w:t xml:space="preserve">5. </w:t>
      </w:r>
      <w:r>
        <w:rPr>
          <w:smallCaps/>
          <w:sz w:val="24"/>
          <w:szCs w:val="24"/>
        </w:rPr>
        <w:t>ИЗПЪЛНИТЕЛЯТ</w:t>
      </w:r>
      <w:r>
        <w:rPr>
          <w:sz w:val="24"/>
          <w:szCs w:val="24"/>
        </w:rPr>
        <w:t xml:space="preserve"> трябва да вземе всички необходими мерки за ограничаване на шума по време на строителството, за опазване на околната среда (на и извън строителната площадка и на временната си строителна база), както и за недопускане на щети и отрицателно въздействие върху хора и имущество, вследствие изпълнение на договора;</w:t>
      </w:r>
    </w:p>
    <w:p w14:paraId="679536B0" w14:textId="77777777" w:rsidR="001A7966" w:rsidRDefault="00E41F45">
      <w:pPr>
        <w:shd w:val="clear" w:color="auto" w:fill="FFFFFF"/>
        <w:ind w:right="24" w:firstLine="709"/>
        <w:jc w:val="both"/>
      </w:pPr>
      <w:r>
        <w:rPr>
          <w:sz w:val="24"/>
          <w:szCs w:val="24"/>
        </w:rPr>
        <w:t>6.  Всички санкции, наложени от общински и държавни органи, във връзка с изпълнение на СМР са за сметка на ИЗПЪЛНИТЕЛЯ. Всички вреди, нанесени на трети лица при изпълнение на същите, се заплащат от ИЗПЪЛНИТЕЛЯ;</w:t>
      </w:r>
    </w:p>
    <w:p w14:paraId="625FE9AF" w14:textId="77777777" w:rsidR="001A7966" w:rsidRDefault="00E41F45">
      <w:pPr>
        <w:ind w:firstLine="709"/>
        <w:jc w:val="both"/>
      </w:pPr>
      <w:r>
        <w:rPr>
          <w:sz w:val="24"/>
          <w:szCs w:val="24"/>
        </w:rPr>
        <w:t>7. Да работи с технически правоспособни лица при изпълнението на задълженията си;</w:t>
      </w:r>
    </w:p>
    <w:p w14:paraId="1494C00F" w14:textId="77777777" w:rsidR="001A7966" w:rsidRDefault="00E41F45">
      <w:pPr>
        <w:ind w:firstLine="709"/>
        <w:jc w:val="both"/>
      </w:pPr>
      <w:r>
        <w:rPr>
          <w:sz w:val="24"/>
          <w:szCs w:val="24"/>
        </w:rPr>
        <w:t>8. Да съставя и представя в срок всички документи, протоколи и сертификати, чието издаване се предвижда от нормативната уредба, необходими при отчитането, заплащането и приемането на изпълнените СМР;</w:t>
      </w:r>
    </w:p>
    <w:p w14:paraId="2998BEFD" w14:textId="0848537A" w:rsidR="001A7966" w:rsidRDefault="00E41F45">
      <w:pPr>
        <w:ind w:firstLine="709"/>
        <w:jc w:val="both"/>
      </w:pPr>
      <w:r>
        <w:rPr>
          <w:sz w:val="24"/>
          <w:szCs w:val="24"/>
        </w:rPr>
        <w:t xml:space="preserve">9. Да информира ВЪЗЛОЖИТЕЛЯ за възникнали проблеми при изпълнение на предвидените СМР и за предприетите мерки за тяхното решаване, както и да предоставя възможност за контролиране на изпълняваните отделни видове работи по всяко време; </w:t>
      </w:r>
    </w:p>
    <w:p w14:paraId="63E3CAF2" w14:textId="7AF116E5" w:rsidR="001A7966" w:rsidRDefault="00E41F45">
      <w:pPr>
        <w:ind w:firstLine="709"/>
        <w:jc w:val="both"/>
      </w:pPr>
      <w:r>
        <w:rPr>
          <w:sz w:val="24"/>
          <w:szCs w:val="24"/>
        </w:rPr>
        <w:t>10. Да предаде на ВЪЗЛОЖИТЕЛЯ с протокол всички документи, които следва да изготви съгласно действащото българско законодателство,</w:t>
      </w:r>
      <w:r w:rsidR="00481247">
        <w:rPr>
          <w:sz w:val="24"/>
          <w:szCs w:val="24"/>
        </w:rPr>
        <w:t xml:space="preserve"> </w:t>
      </w:r>
      <w:r>
        <w:rPr>
          <w:sz w:val="24"/>
          <w:szCs w:val="24"/>
        </w:rPr>
        <w:t>включително документите, доказващи съответствието на вложените строителни продукти с изискванията на Закона за техническите изисквания към продуктите, както и да подготви, съгласува с институциите и представи на консултанта, осъществяващ строителен надзор и на ВЪЗЛОЖИТЕЛЯ, заверена екзекутивна документация, отговаряща на изискванията в ЗУТ, когато такава следва да се съставя;</w:t>
      </w:r>
    </w:p>
    <w:p w14:paraId="34ED9A5B" w14:textId="77777777" w:rsidR="001A7966" w:rsidRDefault="00E41F45">
      <w:pPr>
        <w:ind w:right="11" w:firstLine="709"/>
        <w:jc w:val="both"/>
      </w:pPr>
      <w:r>
        <w:rPr>
          <w:sz w:val="24"/>
          <w:szCs w:val="24"/>
        </w:rPr>
        <w:t>11. От датата на започване на СМР до момента на окончателното приемане на обекта от ВЪЗЛОЖИТЕЛЯ, съгласно законовите разпоредби, рискът от нараняване, погиване, загуба или повреждане на извършените СМР, имуществото, оборудването и материалите се носи от ИЗПЪЛНИТЕЛЯ;</w:t>
      </w:r>
    </w:p>
    <w:p w14:paraId="1A4752E1" w14:textId="77777777" w:rsidR="001A7966" w:rsidRDefault="00E41F45">
      <w:pPr>
        <w:ind w:right="57" w:firstLine="709"/>
        <w:jc w:val="both"/>
      </w:pPr>
      <w:r>
        <w:rPr>
          <w:sz w:val="24"/>
          <w:szCs w:val="24"/>
        </w:rPr>
        <w:t xml:space="preserve">12. По време на изпълнение на строително-монтажните работи, ИЗПЪЛНИТЕЛЯТ трябва да спазва изискванията на Наредба № 2 от 2004 г. за минимални изисквания за здравословни и безопасни условия на труд при извършване на строителни и монтажни работи, както и по всички други действащи нормативни актове и стандарти относно безопасността и хигиената на труда, техническата и пожарната безопасност при строителство, а също и да се грижи за сигурността на всички лица, които се намират на строителната площадка; </w:t>
      </w:r>
    </w:p>
    <w:p w14:paraId="3D432F98" w14:textId="6E5EA9FD" w:rsidR="001A7966" w:rsidRDefault="00E41F45">
      <w:pPr>
        <w:shd w:val="clear" w:color="auto" w:fill="FFFFFF"/>
        <w:ind w:firstLine="709"/>
        <w:jc w:val="both"/>
      </w:pPr>
      <w:r>
        <w:rPr>
          <w:sz w:val="24"/>
          <w:szCs w:val="24"/>
        </w:rPr>
        <w:t>13. Да отстрани незабавно, за негова сметка, всички нанесени повреди и щети на имущество или интериор при изпълнение на поръчката. След приключване изпълнението на поръчката по строителния обект да предаде строителната площадка и прилежащите площи на ВЪЗЛОЖИТЕЛЯ, почистени от строителни мате</w:t>
      </w:r>
      <w:r w:rsidR="00FE1BC9">
        <w:rPr>
          <w:sz w:val="24"/>
          <w:szCs w:val="24"/>
        </w:rPr>
        <w:t xml:space="preserve">риали и отпадъци. </w:t>
      </w:r>
      <w:r w:rsidR="00FE1BC9">
        <w:rPr>
          <w:sz w:val="24"/>
          <w:szCs w:val="24"/>
        </w:rPr>
        <w:tab/>
        <w:t xml:space="preserve">В случай, че </w:t>
      </w:r>
      <w:r>
        <w:rPr>
          <w:sz w:val="24"/>
          <w:szCs w:val="24"/>
        </w:rPr>
        <w:t xml:space="preserve">Изпълнителят не успее, откаже или пренебрегне премахването на отпадъците, временните съоръжения или не почисти настилките или тротоарите, то Възложителят може, без това да го задължава, да отстрани и изхвърли тези отпадъци и временни съоръжения, както и да почисти настилките и тротоарите. Направените във връзка с това разходи ще се приспаднат от дължимите от Възложителя плащания по договора. </w:t>
      </w:r>
    </w:p>
    <w:p w14:paraId="5585BA5A" w14:textId="77777777" w:rsidR="001A7966" w:rsidRDefault="00E41F45">
      <w:pPr>
        <w:shd w:val="clear" w:color="auto" w:fill="FFFFFF"/>
        <w:ind w:firstLine="709"/>
        <w:jc w:val="both"/>
      </w:pPr>
      <w:r>
        <w:rPr>
          <w:sz w:val="24"/>
          <w:szCs w:val="24"/>
        </w:rPr>
        <w:lastRenderedPageBreak/>
        <w:t>14. Да възстанови за своя сметка всички нанесени поражения върху елементите на градското обзавеждане, уличната и пътна мрежа, проводи и съоръжения към тях, озеленяване, дървесна, цветна и тревна растителност;</w:t>
      </w:r>
    </w:p>
    <w:p w14:paraId="064AEA43" w14:textId="77777777" w:rsidR="001A7966" w:rsidRDefault="00E41F45">
      <w:pPr>
        <w:ind w:firstLine="709"/>
        <w:jc w:val="both"/>
      </w:pPr>
      <w:r>
        <w:rPr>
          <w:sz w:val="24"/>
          <w:szCs w:val="24"/>
        </w:rPr>
        <w:t>15. Разходите за консумация на електроенергия, вода и други консумативи необходими за изпълнението на строително - монтажните работи, предмет на поръчката са за сметка на ВЪЗЛОЖИТЕЛЯ;</w:t>
      </w:r>
    </w:p>
    <w:p w14:paraId="0309BE79" w14:textId="77777777" w:rsidR="001A7966" w:rsidRDefault="00E41F45">
      <w:pPr>
        <w:ind w:firstLine="709"/>
        <w:jc w:val="both"/>
      </w:pPr>
      <w:r>
        <w:rPr>
          <w:sz w:val="24"/>
          <w:szCs w:val="24"/>
        </w:rPr>
        <w:t>16. Да отговаря за действията, бездействията и работата на посочения подизпълнител/посочените подизпълнители като за свои действия, бездействия и работа, ако е приложимо;</w:t>
      </w:r>
    </w:p>
    <w:p w14:paraId="5C1502F1" w14:textId="0473A473" w:rsidR="001A7966" w:rsidRDefault="00E41F45">
      <w:pPr>
        <w:ind w:firstLine="709"/>
        <w:jc w:val="both"/>
      </w:pPr>
      <w:r>
        <w:rPr>
          <w:sz w:val="24"/>
          <w:szCs w:val="24"/>
        </w:rPr>
        <w:t>1</w:t>
      </w:r>
      <w:r w:rsidR="00195E7B">
        <w:rPr>
          <w:sz w:val="24"/>
          <w:szCs w:val="24"/>
        </w:rPr>
        <w:t>7</w:t>
      </w:r>
      <w:r>
        <w:rPr>
          <w:sz w:val="24"/>
          <w:szCs w:val="24"/>
        </w:rPr>
        <w:t>. Да спазва и изпълнява даваните от ВЪЗЛОЖИТЕЛЯ, при условията и по реда на настоящия договор, предписания.</w:t>
      </w:r>
    </w:p>
    <w:p w14:paraId="2D1EB609" w14:textId="22B1B661" w:rsidR="001A7966" w:rsidRDefault="00E41F45">
      <w:pPr>
        <w:ind w:firstLine="709"/>
        <w:jc w:val="both"/>
      </w:pPr>
      <w:r>
        <w:rPr>
          <w:sz w:val="24"/>
          <w:szCs w:val="24"/>
        </w:rPr>
        <w:t>1</w:t>
      </w:r>
      <w:r w:rsidR="00195E7B">
        <w:rPr>
          <w:sz w:val="24"/>
          <w:szCs w:val="24"/>
        </w:rPr>
        <w:t>8</w:t>
      </w:r>
      <w:r>
        <w:rPr>
          <w:sz w:val="24"/>
          <w:szCs w:val="24"/>
        </w:rPr>
        <w:t>.  Да отстрани за своя сметка след писмена покана от ВЪЗЛОЖИТЕЛЯ всички появили се в гаранционен срок дефекти и скрити недостатъци на изпълнените от него СМР и доставено оборудване;</w:t>
      </w:r>
    </w:p>
    <w:p w14:paraId="0E3A52FC" w14:textId="74A159AB" w:rsidR="001A7966" w:rsidRDefault="00195E7B">
      <w:pPr>
        <w:ind w:firstLine="709"/>
        <w:jc w:val="both"/>
      </w:pPr>
      <w:r>
        <w:rPr>
          <w:sz w:val="24"/>
          <w:szCs w:val="24"/>
        </w:rPr>
        <w:t>19</w:t>
      </w:r>
      <w:r w:rsidR="00E41F45">
        <w:rPr>
          <w:sz w:val="24"/>
          <w:szCs w:val="24"/>
        </w:rPr>
        <w:t>. Да съдейства на националните компетентни органи при извършване на одити, контрол и проверки при усвояването и разходването на средствата по този договор;</w:t>
      </w:r>
    </w:p>
    <w:p w14:paraId="6E8E4D9C" w14:textId="4D5C1647" w:rsidR="001A7966" w:rsidRDefault="00E41F45">
      <w:pPr>
        <w:ind w:firstLine="709"/>
        <w:jc w:val="both"/>
      </w:pPr>
      <w:r>
        <w:rPr>
          <w:sz w:val="24"/>
          <w:szCs w:val="24"/>
        </w:rPr>
        <w:t>2</w:t>
      </w:r>
      <w:r w:rsidR="00195E7B">
        <w:rPr>
          <w:sz w:val="24"/>
          <w:szCs w:val="24"/>
        </w:rPr>
        <w:t>0</w:t>
      </w:r>
      <w:r>
        <w:rPr>
          <w:sz w:val="24"/>
          <w:szCs w:val="24"/>
        </w:rPr>
        <w:t xml:space="preserve">. Да оформи, съхранява и предоставя, при поискване от представители на ВЪЗЛОЖИТЕЛЯ и на специализираните контролни органи, цялата документация във връзка с </w:t>
      </w:r>
      <w:r w:rsidR="00657092">
        <w:rPr>
          <w:sz w:val="24"/>
          <w:szCs w:val="24"/>
        </w:rPr>
        <w:t>и</w:t>
      </w:r>
      <w:r>
        <w:rPr>
          <w:sz w:val="24"/>
          <w:szCs w:val="24"/>
        </w:rPr>
        <w:t>зпълнение на настоящия договор;</w:t>
      </w:r>
    </w:p>
    <w:p w14:paraId="64443F1F" w14:textId="4FD39E9A" w:rsidR="001A7966" w:rsidRDefault="00E41F45">
      <w:pPr>
        <w:ind w:firstLine="709"/>
        <w:jc w:val="both"/>
      </w:pPr>
      <w:r>
        <w:rPr>
          <w:sz w:val="24"/>
          <w:szCs w:val="24"/>
        </w:rPr>
        <w:t>2</w:t>
      </w:r>
      <w:r w:rsidR="005235FA">
        <w:rPr>
          <w:sz w:val="24"/>
          <w:szCs w:val="24"/>
        </w:rPr>
        <w:t>1</w:t>
      </w:r>
      <w:r>
        <w:rPr>
          <w:sz w:val="24"/>
          <w:szCs w:val="24"/>
        </w:rPr>
        <w:t>. Да ограничи действията на своя персонал и механизация в границите на строителната площадка, като не допуска навлизането им в съседни имоти;</w:t>
      </w:r>
    </w:p>
    <w:p w14:paraId="2BCD9286" w14:textId="16D15C17" w:rsidR="001A7966" w:rsidRDefault="00E41F45" w:rsidP="00B371E4">
      <w:pPr>
        <w:ind w:firstLine="709"/>
        <w:jc w:val="both"/>
      </w:pPr>
      <w:r>
        <w:rPr>
          <w:sz w:val="24"/>
          <w:szCs w:val="24"/>
        </w:rPr>
        <w:t>2</w:t>
      </w:r>
      <w:r w:rsidR="005235FA">
        <w:rPr>
          <w:sz w:val="24"/>
          <w:szCs w:val="24"/>
        </w:rPr>
        <w:t>2</w:t>
      </w:r>
      <w:r>
        <w:rPr>
          <w:sz w:val="24"/>
          <w:szCs w:val="24"/>
        </w:rPr>
        <w:t xml:space="preserve">. Да изпълнява функциите на ВЪЗЛОЖИТЕЛЯ, свързани с управлението на строителните отпадъци от строежа; </w:t>
      </w:r>
    </w:p>
    <w:p w14:paraId="087AF85F" w14:textId="78843FA1" w:rsidR="001A7966" w:rsidRDefault="00E41F45">
      <w:pPr>
        <w:ind w:firstLine="567"/>
        <w:jc w:val="both"/>
      </w:pPr>
      <w:r>
        <w:rPr>
          <w:sz w:val="24"/>
          <w:szCs w:val="24"/>
        </w:rPr>
        <w:t xml:space="preserve">  2</w:t>
      </w:r>
      <w:r w:rsidR="005235FA">
        <w:rPr>
          <w:sz w:val="24"/>
          <w:szCs w:val="24"/>
        </w:rPr>
        <w:t>3</w:t>
      </w:r>
      <w:r>
        <w:rPr>
          <w:sz w:val="24"/>
          <w:szCs w:val="24"/>
        </w:rPr>
        <w:t>. Да следи за спазването на сроковете и при изоставане да предприеме мерки за спазване на крайния срок, както и да съгласува всички налагащи се промени с ВЪЗЛОЖИТЕЛЯ;</w:t>
      </w:r>
    </w:p>
    <w:p w14:paraId="7097183F" w14:textId="3C57FF16" w:rsidR="001A7966" w:rsidRDefault="00E41F45">
      <w:pPr>
        <w:tabs>
          <w:tab w:val="left" w:pos="1134"/>
        </w:tabs>
        <w:ind w:firstLine="567"/>
        <w:jc w:val="both"/>
      </w:pPr>
      <w:r>
        <w:rPr>
          <w:sz w:val="24"/>
          <w:szCs w:val="24"/>
        </w:rPr>
        <w:t xml:space="preserve">   2</w:t>
      </w:r>
      <w:r w:rsidR="005235FA">
        <w:rPr>
          <w:sz w:val="24"/>
          <w:szCs w:val="24"/>
        </w:rPr>
        <w:t>4</w:t>
      </w:r>
      <w:r>
        <w:rPr>
          <w:sz w:val="24"/>
          <w:szCs w:val="24"/>
        </w:rPr>
        <w:t>. Да обезпечи необходимото му за работа оборудване - машини и съоръжения.</w:t>
      </w:r>
    </w:p>
    <w:p w14:paraId="6F8A0A84" w14:textId="1D69D4BD" w:rsidR="001A7966" w:rsidRDefault="00E41F45">
      <w:pPr>
        <w:tabs>
          <w:tab w:val="left" w:pos="1134"/>
        </w:tabs>
        <w:ind w:firstLine="567"/>
        <w:jc w:val="both"/>
      </w:pPr>
      <w:r>
        <w:rPr>
          <w:sz w:val="24"/>
          <w:szCs w:val="24"/>
        </w:rPr>
        <w:t xml:space="preserve">  </w:t>
      </w:r>
      <w:r w:rsidR="00426A77">
        <w:rPr>
          <w:sz w:val="24"/>
          <w:szCs w:val="24"/>
        </w:rPr>
        <w:t xml:space="preserve"> </w:t>
      </w:r>
      <w:r>
        <w:rPr>
          <w:sz w:val="24"/>
          <w:szCs w:val="24"/>
        </w:rPr>
        <w:t>2</w:t>
      </w:r>
      <w:r w:rsidR="005235FA">
        <w:rPr>
          <w:sz w:val="24"/>
          <w:szCs w:val="24"/>
        </w:rPr>
        <w:t>5</w:t>
      </w:r>
      <w:r>
        <w:rPr>
          <w:sz w:val="24"/>
          <w:szCs w:val="24"/>
        </w:rPr>
        <w:t>.</w:t>
      </w:r>
      <w:r w:rsidR="00426A77">
        <w:rPr>
          <w:sz w:val="24"/>
          <w:szCs w:val="24"/>
        </w:rPr>
        <w:t xml:space="preserve"> </w:t>
      </w:r>
      <w:r>
        <w:rPr>
          <w:sz w:val="24"/>
          <w:szCs w:val="24"/>
        </w:rPr>
        <w:t>Да поддържа технически изправно, безопасно и в пълна наличност оборудването, необходимо за изпълнение на Договора.</w:t>
      </w:r>
    </w:p>
    <w:p w14:paraId="1DC25DDF" w14:textId="77777777" w:rsidR="001A7966" w:rsidRDefault="00E41F45">
      <w:pPr>
        <w:tabs>
          <w:tab w:val="left" w:pos="1134"/>
        </w:tabs>
        <w:ind w:firstLine="567"/>
        <w:jc w:val="both"/>
      </w:pPr>
      <w:r>
        <w:rPr>
          <w:sz w:val="24"/>
          <w:szCs w:val="24"/>
        </w:rPr>
        <w:t xml:space="preserve">  </w:t>
      </w:r>
      <w:r>
        <w:rPr>
          <w:b/>
          <w:sz w:val="24"/>
          <w:szCs w:val="24"/>
        </w:rPr>
        <w:t>(2)</w:t>
      </w:r>
      <w:r>
        <w:rPr>
          <w:sz w:val="24"/>
          <w:szCs w:val="24"/>
        </w:rPr>
        <w:t xml:space="preserve"> За да се удостовери качественото извършване на предвидените работи, когато е необходимо, се извършват необходимите тестове, проверки, контролни измервания и други подобни, като за резултатите от тях и съответно за текущото приемане на дадения вид работа се съставят документи, съгласно изискванията на приложимите за конкретния случай нормативни актове и стандарти. Всички необходими приемни измервания и изпитвания се извършват от акредитирани лаборатории, притежаващи валиден сертификат за съответния вид дейност, ако е необходимо.</w:t>
      </w:r>
    </w:p>
    <w:p w14:paraId="4497E77D" w14:textId="77777777" w:rsidR="001A7966" w:rsidRDefault="00E41F45">
      <w:pPr>
        <w:jc w:val="both"/>
      </w:pPr>
      <w:r>
        <w:rPr>
          <w:sz w:val="24"/>
          <w:szCs w:val="24"/>
        </w:rPr>
        <w:t xml:space="preserve">            </w:t>
      </w:r>
      <w:r>
        <w:rPr>
          <w:b/>
          <w:sz w:val="24"/>
          <w:szCs w:val="24"/>
        </w:rPr>
        <w:t>(3)</w:t>
      </w:r>
      <w:r>
        <w:rPr>
          <w:sz w:val="24"/>
          <w:szCs w:val="24"/>
        </w:rPr>
        <w:t xml:space="preserve"> Разходите във връзка с приемните измервания и изпитания, изготвяне на протоколи и доклади, издадени от акредитирани лаборатории, са за сметка на ИЗПЪЛНИТЕЛЯ.</w:t>
      </w:r>
    </w:p>
    <w:p w14:paraId="12987816" w14:textId="52334E7F" w:rsidR="001A7966" w:rsidRDefault="00E41F45" w:rsidP="005D7F3B">
      <w:pPr>
        <w:tabs>
          <w:tab w:val="left" w:pos="1134"/>
        </w:tabs>
        <w:jc w:val="both"/>
      </w:pPr>
      <w:r>
        <w:rPr>
          <w:b/>
          <w:sz w:val="24"/>
          <w:szCs w:val="24"/>
        </w:rPr>
        <w:t>Чл</w:t>
      </w:r>
      <w:r w:rsidR="00970DF0">
        <w:rPr>
          <w:b/>
          <w:sz w:val="24"/>
          <w:szCs w:val="24"/>
        </w:rPr>
        <w:t>ен</w:t>
      </w:r>
      <w:r>
        <w:rPr>
          <w:b/>
          <w:sz w:val="24"/>
          <w:szCs w:val="24"/>
        </w:rPr>
        <w:t xml:space="preserve"> 1</w:t>
      </w:r>
      <w:r w:rsidR="001062CC">
        <w:rPr>
          <w:b/>
          <w:sz w:val="24"/>
          <w:szCs w:val="24"/>
        </w:rPr>
        <w:t>3</w:t>
      </w:r>
      <w:r>
        <w:rPr>
          <w:b/>
          <w:sz w:val="24"/>
          <w:szCs w:val="24"/>
        </w:rPr>
        <w:t>.</w:t>
      </w:r>
      <w:r>
        <w:rPr>
          <w:sz w:val="24"/>
          <w:szCs w:val="24"/>
        </w:rPr>
        <w:t xml:space="preserve"> </w:t>
      </w:r>
      <w:r>
        <w:rPr>
          <w:b/>
          <w:sz w:val="24"/>
          <w:szCs w:val="24"/>
        </w:rPr>
        <w:t>ИЗПЪЛНИТЕЛЯТ има право:</w:t>
      </w:r>
    </w:p>
    <w:p w14:paraId="7E439704" w14:textId="23CAD6CB" w:rsidR="001A7966" w:rsidRDefault="00970DF0">
      <w:pPr>
        <w:ind w:firstLine="709"/>
        <w:jc w:val="both"/>
      </w:pPr>
      <w:r>
        <w:rPr>
          <w:sz w:val="24"/>
          <w:szCs w:val="24"/>
        </w:rPr>
        <w:t>(</w:t>
      </w:r>
      <w:r w:rsidR="00E41F45">
        <w:rPr>
          <w:sz w:val="24"/>
          <w:szCs w:val="24"/>
        </w:rPr>
        <w:t>1</w:t>
      </w:r>
      <w:r>
        <w:rPr>
          <w:sz w:val="24"/>
          <w:szCs w:val="24"/>
        </w:rPr>
        <w:t>)</w:t>
      </w:r>
      <w:r w:rsidR="00E41F45">
        <w:rPr>
          <w:sz w:val="24"/>
          <w:szCs w:val="24"/>
        </w:rPr>
        <w:t>. да иска и да получава от ВЪЗЛОЖИТЕЛЯ необходимото съдействие за изпълнение на настоящия договор, както и всички необходими документи, информация и данни, пряко или косвено свързани и необходими за изпълнението му;</w:t>
      </w:r>
    </w:p>
    <w:p w14:paraId="0205690C" w14:textId="5A087184" w:rsidR="001A7966" w:rsidRDefault="00970DF0">
      <w:pPr>
        <w:ind w:firstLine="709"/>
        <w:jc w:val="both"/>
      </w:pPr>
      <w:r>
        <w:rPr>
          <w:sz w:val="24"/>
          <w:szCs w:val="24"/>
        </w:rPr>
        <w:t>(</w:t>
      </w:r>
      <w:r w:rsidR="00E41F45">
        <w:rPr>
          <w:sz w:val="24"/>
          <w:szCs w:val="24"/>
        </w:rPr>
        <w:t>2</w:t>
      </w:r>
      <w:r>
        <w:rPr>
          <w:sz w:val="24"/>
          <w:szCs w:val="24"/>
        </w:rPr>
        <w:t>)</w:t>
      </w:r>
      <w:r w:rsidR="00E41F45">
        <w:rPr>
          <w:sz w:val="24"/>
          <w:szCs w:val="24"/>
        </w:rPr>
        <w:t>. да получи договореното възнаграждение по реда и при условията на настоящия договор.</w:t>
      </w:r>
    </w:p>
    <w:p w14:paraId="2AAF4A75" w14:textId="77777777" w:rsidR="001A7966" w:rsidRDefault="001A7966" w:rsidP="001062CC">
      <w:pPr>
        <w:rPr>
          <w:sz w:val="24"/>
          <w:szCs w:val="24"/>
        </w:rPr>
      </w:pPr>
    </w:p>
    <w:p w14:paraId="509D1FC9" w14:textId="50BD2474" w:rsidR="00970DF0" w:rsidRDefault="00E41F45" w:rsidP="005D7F3B">
      <w:pPr>
        <w:jc w:val="both"/>
        <w:rPr>
          <w:b/>
          <w:sz w:val="24"/>
          <w:szCs w:val="24"/>
        </w:rPr>
      </w:pPr>
      <w:r>
        <w:rPr>
          <w:b/>
          <w:sz w:val="24"/>
          <w:szCs w:val="24"/>
        </w:rPr>
        <w:t>Чл</w:t>
      </w:r>
      <w:r w:rsidR="00970DF0">
        <w:rPr>
          <w:b/>
          <w:sz w:val="24"/>
          <w:szCs w:val="24"/>
        </w:rPr>
        <w:t>ен</w:t>
      </w:r>
      <w:r>
        <w:rPr>
          <w:b/>
          <w:sz w:val="24"/>
          <w:szCs w:val="24"/>
        </w:rPr>
        <w:t xml:space="preserve"> 1</w:t>
      </w:r>
      <w:r w:rsidR="001062CC">
        <w:rPr>
          <w:b/>
          <w:sz w:val="24"/>
          <w:szCs w:val="24"/>
        </w:rPr>
        <w:t>4</w:t>
      </w:r>
      <w:r>
        <w:rPr>
          <w:b/>
          <w:sz w:val="24"/>
          <w:szCs w:val="24"/>
        </w:rPr>
        <w:t>.</w:t>
      </w:r>
      <w:r w:rsidR="00970DF0">
        <w:rPr>
          <w:b/>
          <w:sz w:val="24"/>
          <w:szCs w:val="24"/>
        </w:rPr>
        <w:t xml:space="preserve"> Права и задължения на ВЪЗЛОЖИТЕЛЯ</w:t>
      </w:r>
    </w:p>
    <w:p w14:paraId="21C835F5" w14:textId="36615F98" w:rsidR="001A7966" w:rsidRDefault="00E41F45" w:rsidP="005D7F3B">
      <w:pPr>
        <w:jc w:val="both"/>
      </w:pPr>
      <w:r>
        <w:rPr>
          <w:b/>
          <w:sz w:val="24"/>
          <w:szCs w:val="24"/>
        </w:rPr>
        <w:t xml:space="preserve"> (1)</w:t>
      </w:r>
      <w:r>
        <w:rPr>
          <w:sz w:val="24"/>
          <w:szCs w:val="24"/>
        </w:rPr>
        <w:t xml:space="preserve"> ВЪЗЛОЖИТЕЛЯТ се задължава:</w:t>
      </w:r>
    </w:p>
    <w:p w14:paraId="18CACE79" w14:textId="77777777" w:rsidR="001A7966" w:rsidRDefault="00E41F45">
      <w:pPr>
        <w:ind w:firstLine="709"/>
        <w:jc w:val="both"/>
      </w:pPr>
      <w:r>
        <w:rPr>
          <w:sz w:val="24"/>
          <w:szCs w:val="24"/>
        </w:rPr>
        <w:lastRenderedPageBreak/>
        <w:t>1. Да заплати цената на договора по реда и при условията в него;</w:t>
      </w:r>
    </w:p>
    <w:p w14:paraId="375FC2F6" w14:textId="77777777" w:rsidR="001A7966" w:rsidRDefault="00E41F45">
      <w:pPr>
        <w:ind w:firstLine="709"/>
        <w:jc w:val="both"/>
      </w:pPr>
      <w:r>
        <w:rPr>
          <w:sz w:val="24"/>
          <w:szCs w:val="24"/>
        </w:rPr>
        <w:t>2. Да осигури свободен достъп на ИЗПЪЛНИТЕЛЯ до обекта, както и да създаде на ИЗПЪЛНИТЕЛЯ необходимите условия за изпълнение предмета на поръчката, съгласно този договор и изискванията на нормативните актове.</w:t>
      </w:r>
    </w:p>
    <w:p w14:paraId="3511AC83" w14:textId="3B5AA6B1" w:rsidR="001A7966" w:rsidRDefault="009D4D77">
      <w:pPr>
        <w:shd w:val="clear" w:color="auto" w:fill="FFFFFF"/>
        <w:ind w:firstLine="709"/>
        <w:jc w:val="both"/>
      </w:pPr>
      <w:r>
        <w:rPr>
          <w:sz w:val="24"/>
          <w:szCs w:val="24"/>
        </w:rPr>
        <w:t>3</w:t>
      </w:r>
      <w:r w:rsidR="00E41F45">
        <w:rPr>
          <w:sz w:val="24"/>
          <w:szCs w:val="24"/>
        </w:rPr>
        <w:t>. Да окаже необходимото съдействие на ИЗПЪЛНИТЕЛЯ за изпълнение на възложените му дейности и за всички съгласувания и разрешения, съгласно нормативната уредба;</w:t>
      </w:r>
    </w:p>
    <w:p w14:paraId="0213F70F" w14:textId="6E25303B" w:rsidR="001A7966" w:rsidRDefault="009D4D77">
      <w:pPr>
        <w:shd w:val="clear" w:color="auto" w:fill="FFFFFF"/>
        <w:ind w:firstLine="709"/>
        <w:jc w:val="both"/>
      </w:pPr>
      <w:r>
        <w:rPr>
          <w:sz w:val="24"/>
          <w:szCs w:val="24"/>
        </w:rPr>
        <w:t>4</w:t>
      </w:r>
      <w:r w:rsidR="00E41F45">
        <w:rPr>
          <w:sz w:val="24"/>
          <w:szCs w:val="24"/>
        </w:rPr>
        <w:t>. Да приеме извършената от ИЗПЪЛНИТЕЛЯ работа, при условие, че е изпълнена в рамките на договореното;</w:t>
      </w:r>
    </w:p>
    <w:p w14:paraId="52F9A947" w14:textId="77777777" w:rsidR="001A7966" w:rsidRDefault="00E41F45">
      <w:pPr>
        <w:ind w:firstLine="709"/>
        <w:jc w:val="both"/>
      </w:pPr>
      <w:r>
        <w:rPr>
          <w:b/>
          <w:sz w:val="24"/>
          <w:szCs w:val="24"/>
        </w:rPr>
        <w:t>(2)</w:t>
      </w:r>
      <w:r>
        <w:rPr>
          <w:sz w:val="24"/>
          <w:szCs w:val="24"/>
        </w:rPr>
        <w:t xml:space="preserve"> ВЪЗЛОЖИТЕЛЯТ има право:</w:t>
      </w:r>
    </w:p>
    <w:p w14:paraId="4EDFF6CA" w14:textId="77777777" w:rsidR="001A7966" w:rsidRDefault="00E41F45">
      <w:pPr>
        <w:shd w:val="clear" w:color="auto" w:fill="FFFFFF"/>
        <w:ind w:firstLine="709"/>
        <w:jc w:val="both"/>
      </w:pPr>
      <w:r>
        <w:rPr>
          <w:sz w:val="24"/>
          <w:szCs w:val="24"/>
        </w:rPr>
        <w:t xml:space="preserve">1. Във всеки момент от изпълнението на настоящия договор да осъществява контрол върху качеството и количеството на изпълнените дейности, строително-монтажни работи, влаганите материали, спазване правилата за безопасна работа, както и срока за цялостно изпълнение на договора и да изисква информация за хода на изпълнението предмета на договора, като има право да дава задължителни предписания на ИЗПЪЛНИТЕЛЯ, доколкото не пречат на неговата оперативна самостоятелност; </w:t>
      </w:r>
    </w:p>
    <w:p w14:paraId="010B86BE" w14:textId="77777777" w:rsidR="001A7966" w:rsidRDefault="00E41F45">
      <w:pPr>
        <w:ind w:firstLine="709"/>
        <w:jc w:val="both"/>
      </w:pPr>
      <w:r>
        <w:rPr>
          <w:sz w:val="24"/>
          <w:szCs w:val="24"/>
        </w:rPr>
        <w:t>2. Да изисква от ИЗПЪЛНИТЕЛЯ да изпълни възложените работи в срок, без отклонение от договореното и без недостатъци;</w:t>
      </w:r>
    </w:p>
    <w:p w14:paraId="323CD4F5" w14:textId="77777777" w:rsidR="001A7966" w:rsidRDefault="00E41F45">
      <w:pPr>
        <w:ind w:firstLine="709"/>
        <w:jc w:val="both"/>
      </w:pPr>
      <w:r>
        <w:rPr>
          <w:sz w:val="24"/>
          <w:szCs w:val="24"/>
        </w:rPr>
        <w:t>3. Да прави възражения по изпълнението на работите по предмета на договора в случай на неточно изпълнение и при констатиране на некачествено изпълнени работи, да изисква същите да бъдат отстранени или поправени за сметка на ИЗПЪЛНИТЕЛЯ;</w:t>
      </w:r>
    </w:p>
    <w:p w14:paraId="62C27BBE" w14:textId="77777777" w:rsidR="001A7966" w:rsidRDefault="00E41F45">
      <w:pPr>
        <w:ind w:firstLine="709"/>
        <w:jc w:val="both"/>
      </w:pPr>
      <w:r>
        <w:rPr>
          <w:sz w:val="24"/>
          <w:szCs w:val="24"/>
        </w:rPr>
        <w:t>4. Да откаже приемане на работата и заплащане на част или на цялото възнаграждение, в случай че ИЗПЪЛНИТЕЛЯТ се е отклонил от поръчката или работата му е с недостатъци;</w:t>
      </w:r>
    </w:p>
    <w:p w14:paraId="5A120AF7" w14:textId="77777777" w:rsidR="001A7966" w:rsidRDefault="00E41F45">
      <w:pPr>
        <w:ind w:firstLine="709"/>
        <w:jc w:val="both"/>
      </w:pPr>
      <w:r>
        <w:rPr>
          <w:sz w:val="24"/>
          <w:szCs w:val="24"/>
        </w:rPr>
        <w:t>5. При констатиране на недостатъци, които не е открил по време на изпълнение на възложените строително-монтажни дейности и е констатирал в течение на гаранционните срокове, да поиска от ИЗПЪЛНИТЕЛЯ да ги поправи, без да дължи на същия заплащане за това;</w:t>
      </w:r>
    </w:p>
    <w:p w14:paraId="013B8D49" w14:textId="77777777" w:rsidR="001A7966" w:rsidRDefault="00E41F45">
      <w:pPr>
        <w:ind w:firstLine="709"/>
        <w:jc w:val="both"/>
      </w:pPr>
      <w:r>
        <w:rPr>
          <w:b/>
          <w:sz w:val="24"/>
          <w:szCs w:val="24"/>
        </w:rPr>
        <w:t>(3)</w:t>
      </w:r>
      <w:r>
        <w:rPr>
          <w:sz w:val="24"/>
          <w:szCs w:val="24"/>
        </w:rPr>
        <w:t xml:space="preserve"> ВЪЗЛОЖИТЕЛЯТ не носи отговорност за действия или бездействия на ИЗПЪЛНИТЕЛЯ, в резултат на които възникнат: смърт или злополука, на което и да било физическо лице на обекта, загуба или нанесена вреда на каквото и да било имущество вследствие изпълнение предмета на договора през периода, определен за подготовка на инвестиционния проект и за строителство.</w:t>
      </w:r>
    </w:p>
    <w:p w14:paraId="76FF5BF4" w14:textId="45048034" w:rsidR="001A7966" w:rsidRDefault="00E41F45">
      <w:pPr>
        <w:shd w:val="clear" w:color="auto" w:fill="FFFFFF"/>
        <w:jc w:val="both"/>
      </w:pPr>
      <w:r>
        <w:rPr>
          <w:b/>
          <w:sz w:val="24"/>
          <w:szCs w:val="24"/>
        </w:rPr>
        <w:t xml:space="preserve">        </w:t>
      </w:r>
    </w:p>
    <w:p w14:paraId="381D8782" w14:textId="318D9261" w:rsidR="00970DF0" w:rsidRDefault="00E41F45">
      <w:pPr>
        <w:jc w:val="both"/>
        <w:rPr>
          <w:b/>
          <w:sz w:val="24"/>
          <w:szCs w:val="24"/>
        </w:rPr>
      </w:pPr>
      <w:r>
        <w:rPr>
          <w:b/>
          <w:sz w:val="24"/>
          <w:szCs w:val="24"/>
        </w:rPr>
        <w:t>Чл</w:t>
      </w:r>
      <w:r w:rsidR="00970DF0">
        <w:rPr>
          <w:b/>
          <w:sz w:val="24"/>
          <w:szCs w:val="24"/>
        </w:rPr>
        <w:t>ен</w:t>
      </w:r>
      <w:r>
        <w:rPr>
          <w:b/>
          <w:sz w:val="24"/>
          <w:szCs w:val="24"/>
        </w:rPr>
        <w:t xml:space="preserve"> </w:t>
      </w:r>
      <w:r w:rsidR="00B43C84">
        <w:rPr>
          <w:b/>
          <w:sz w:val="24"/>
          <w:szCs w:val="24"/>
          <w:lang w:val="en-US"/>
        </w:rPr>
        <w:t>1</w:t>
      </w:r>
      <w:r w:rsidR="001062CC">
        <w:rPr>
          <w:b/>
          <w:sz w:val="24"/>
          <w:szCs w:val="24"/>
        </w:rPr>
        <w:t>5</w:t>
      </w:r>
      <w:r>
        <w:rPr>
          <w:b/>
          <w:sz w:val="24"/>
          <w:szCs w:val="24"/>
        </w:rPr>
        <w:t>.</w:t>
      </w:r>
      <w:r w:rsidR="00970DF0">
        <w:rPr>
          <w:b/>
          <w:sz w:val="24"/>
          <w:szCs w:val="24"/>
        </w:rPr>
        <w:t xml:space="preserve"> Гаранционни срокове и условия</w:t>
      </w:r>
    </w:p>
    <w:p w14:paraId="303F36A8" w14:textId="13952FE3" w:rsidR="001A7966" w:rsidRPr="00970DF0" w:rsidRDefault="00970DF0" w:rsidP="005D7F3B">
      <w:pPr>
        <w:jc w:val="both"/>
        <w:rPr>
          <w:sz w:val="24"/>
          <w:szCs w:val="24"/>
        </w:rPr>
      </w:pPr>
      <w:r>
        <w:rPr>
          <w:sz w:val="24"/>
          <w:szCs w:val="24"/>
        </w:rPr>
        <w:t>(1)</w:t>
      </w:r>
      <w:r w:rsidR="00E41F45">
        <w:rPr>
          <w:sz w:val="24"/>
          <w:szCs w:val="24"/>
        </w:rPr>
        <w:t>Гаранционни срокове за всички изпълнени СМР и вложено оборудване и материали са съгласно офертата на ИЗПЪЛНИТЕЛЯ. ИЗПЪЛНИТЕЛЯТ се задължава да отстранява за своя сметка скритите недостатъци и появилите се впоследствие дефекти в гаранц</w:t>
      </w:r>
      <w:r w:rsidR="00A47E08">
        <w:rPr>
          <w:sz w:val="24"/>
          <w:szCs w:val="24"/>
        </w:rPr>
        <w:t>ионните срокове по чл. 1</w:t>
      </w:r>
      <w:r w:rsidR="001062CC">
        <w:rPr>
          <w:sz w:val="24"/>
          <w:szCs w:val="24"/>
        </w:rPr>
        <w:t>6</w:t>
      </w:r>
      <w:r w:rsidR="00E41F45">
        <w:rPr>
          <w:sz w:val="24"/>
          <w:szCs w:val="24"/>
        </w:rPr>
        <w:t>.</w:t>
      </w:r>
    </w:p>
    <w:p w14:paraId="04209AC2" w14:textId="77777777" w:rsidR="001A7966" w:rsidRDefault="00E41F45" w:rsidP="00970DF0">
      <w:pPr>
        <w:jc w:val="both"/>
      </w:pPr>
      <w:r>
        <w:rPr>
          <w:b/>
          <w:sz w:val="24"/>
          <w:szCs w:val="24"/>
        </w:rPr>
        <w:t>(2)</w:t>
      </w:r>
      <w:r>
        <w:rPr>
          <w:sz w:val="24"/>
          <w:szCs w:val="24"/>
        </w:rPr>
        <w:t xml:space="preserve"> На основание чл. 160, ал. 5 от ЗУТ, гаранционните срокове текат от деня на въвеждане на строителния обект в експлоатация.</w:t>
      </w:r>
    </w:p>
    <w:p w14:paraId="71DDC224" w14:textId="77777777" w:rsidR="001A7966" w:rsidRDefault="00E41F45" w:rsidP="00970DF0">
      <w:pPr>
        <w:jc w:val="both"/>
      </w:pPr>
      <w:r>
        <w:rPr>
          <w:b/>
          <w:sz w:val="24"/>
          <w:szCs w:val="24"/>
        </w:rPr>
        <w:t>(3)</w:t>
      </w:r>
      <w:r>
        <w:rPr>
          <w:sz w:val="24"/>
          <w:szCs w:val="24"/>
        </w:rPr>
        <w:t xml:space="preserve"> За проявилите се в гаранционните срокове дефекти и недостатъци, ВЪЗЛОЖИТЕЛЯТ уведомява писмено ИЗПЪЛНИТЕЛЯ.</w:t>
      </w:r>
    </w:p>
    <w:p w14:paraId="2E4F8A8B" w14:textId="1DB62BA4" w:rsidR="007C245A" w:rsidRDefault="00970DF0" w:rsidP="005D7F3B">
      <w:pPr>
        <w:shd w:val="clear" w:color="auto" w:fill="FFFFFF"/>
        <w:jc w:val="both"/>
        <w:rPr>
          <w:sz w:val="24"/>
          <w:szCs w:val="24"/>
        </w:rPr>
      </w:pPr>
      <w:r>
        <w:rPr>
          <w:b/>
          <w:sz w:val="24"/>
          <w:szCs w:val="24"/>
        </w:rPr>
        <w:t>Член 1</w:t>
      </w:r>
      <w:r w:rsidR="001062CC">
        <w:rPr>
          <w:b/>
          <w:sz w:val="24"/>
          <w:szCs w:val="24"/>
        </w:rPr>
        <w:t>6</w:t>
      </w:r>
      <w:r>
        <w:rPr>
          <w:b/>
          <w:sz w:val="24"/>
          <w:szCs w:val="24"/>
        </w:rPr>
        <w:t xml:space="preserve">. </w:t>
      </w:r>
      <w:r w:rsidR="007F7CCE" w:rsidRPr="00233B53">
        <w:rPr>
          <w:b/>
          <w:sz w:val="24"/>
          <w:szCs w:val="24"/>
          <w:lang w:val="en-US"/>
        </w:rPr>
        <w:t>Гаранционен срок</w:t>
      </w:r>
      <w:r w:rsidR="00251973">
        <w:rPr>
          <w:b/>
          <w:sz w:val="24"/>
          <w:szCs w:val="24"/>
        </w:rPr>
        <w:t xml:space="preserve"> и в</w:t>
      </w:r>
      <w:r w:rsidR="00251973" w:rsidRPr="00233B53">
        <w:rPr>
          <w:b/>
          <w:sz w:val="24"/>
          <w:szCs w:val="24"/>
          <w:lang w:val="en-US"/>
        </w:rPr>
        <w:t>реме за отстраняване на възникнал дефект</w:t>
      </w:r>
      <w:r w:rsidR="007F7CCE" w:rsidRPr="00233B53">
        <w:rPr>
          <w:b/>
          <w:sz w:val="24"/>
          <w:szCs w:val="24"/>
          <w:lang w:val="en-US"/>
        </w:rPr>
        <w:t>:</w:t>
      </w:r>
      <w:r w:rsidR="002757E8" w:rsidRPr="00233B53">
        <w:rPr>
          <w:b/>
          <w:sz w:val="24"/>
          <w:szCs w:val="24"/>
        </w:rPr>
        <w:t xml:space="preserve"> </w:t>
      </w:r>
    </w:p>
    <w:p w14:paraId="340F8A57" w14:textId="4EBBC393" w:rsidR="00251973" w:rsidRPr="00251973" w:rsidRDefault="00251973" w:rsidP="00251973">
      <w:pPr>
        <w:shd w:val="clear" w:color="auto" w:fill="FFFFFF"/>
        <w:ind w:firstLine="709"/>
        <w:jc w:val="both"/>
        <w:rPr>
          <w:sz w:val="24"/>
          <w:szCs w:val="24"/>
        </w:rPr>
      </w:pPr>
      <w:r w:rsidRPr="00233B53">
        <w:rPr>
          <w:b/>
          <w:sz w:val="24"/>
          <w:szCs w:val="24"/>
          <w:lang w:val="en-US"/>
        </w:rPr>
        <w:t>(</w:t>
      </w:r>
      <w:r>
        <w:rPr>
          <w:b/>
          <w:sz w:val="24"/>
          <w:szCs w:val="24"/>
        </w:rPr>
        <w:t>1</w:t>
      </w:r>
      <w:r w:rsidRPr="00233B53">
        <w:rPr>
          <w:b/>
          <w:sz w:val="24"/>
          <w:szCs w:val="24"/>
          <w:lang w:val="en-US"/>
        </w:rPr>
        <w:t xml:space="preserve">) </w:t>
      </w:r>
      <w:r w:rsidRPr="00251973">
        <w:rPr>
          <w:b/>
          <w:sz w:val="24"/>
          <w:szCs w:val="24"/>
        </w:rPr>
        <w:t xml:space="preserve">Гаранционен срок </w:t>
      </w:r>
      <w:r w:rsidRPr="00251973">
        <w:rPr>
          <w:sz w:val="24"/>
          <w:szCs w:val="24"/>
        </w:rPr>
        <w:t>- …… месеца от датата на подписване на пр</w:t>
      </w:r>
      <w:r w:rsidR="00970DF0">
        <w:rPr>
          <w:sz w:val="24"/>
          <w:szCs w:val="24"/>
        </w:rPr>
        <w:t>и</w:t>
      </w:r>
      <w:r w:rsidRPr="00251973">
        <w:rPr>
          <w:sz w:val="24"/>
          <w:szCs w:val="24"/>
        </w:rPr>
        <w:t>емо-предавателен протокол.</w:t>
      </w:r>
    </w:p>
    <w:p w14:paraId="0813956C" w14:textId="3983EBC4" w:rsidR="00B43C84" w:rsidRPr="00233B53" w:rsidRDefault="007F7CCE" w:rsidP="00B43C84">
      <w:pPr>
        <w:shd w:val="clear" w:color="auto" w:fill="FFFFFF"/>
        <w:ind w:firstLine="709"/>
        <w:jc w:val="both"/>
        <w:rPr>
          <w:b/>
          <w:sz w:val="24"/>
          <w:szCs w:val="24"/>
          <w:lang w:val="en-US"/>
        </w:rPr>
      </w:pPr>
      <w:r w:rsidRPr="00233B53">
        <w:rPr>
          <w:b/>
          <w:sz w:val="24"/>
          <w:szCs w:val="24"/>
          <w:lang w:val="en-US"/>
        </w:rPr>
        <w:t>(2) Време за отстраняване на възникнал дефект:</w:t>
      </w:r>
    </w:p>
    <w:p w14:paraId="14F87FEB" w14:textId="35629246" w:rsidR="007F7CCE" w:rsidRPr="00233B53" w:rsidRDefault="007F7CCE" w:rsidP="007F7CCE">
      <w:pPr>
        <w:pStyle w:val="ab"/>
        <w:numPr>
          <w:ilvl w:val="0"/>
          <w:numId w:val="4"/>
        </w:numPr>
        <w:shd w:val="clear" w:color="auto" w:fill="FFFFFF"/>
        <w:jc w:val="both"/>
        <w:rPr>
          <w:sz w:val="24"/>
          <w:szCs w:val="24"/>
        </w:rPr>
      </w:pPr>
      <w:r w:rsidRPr="00233B53">
        <w:rPr>
          <w:sz w:val="24"/>
          <w:szCs w:val="24"/>
        </w:rPr>
        <w:lastRenderedPageBreak/>
        <w:t xml:space="preserve">Време за реакция - в </w:t>
      </w:r>
      <w:r w:rsidR="00233B53">
        <w:rPr>
          <w:sz w:val="24"/>
          <w:szCs w:val="24"/>
        </w:rPr>
        <w:t>часове</w:t>
      </w:r>
      <w:r w:rsidRPr="00233B53">
        <w:rPr>
          <w:sz w:val="24"/>
          <w:szCs w:val="24"/>
        </w:rPr>
        <w:t xml:space="preserve">, считано от подаден сигнал за възникнал дефект - </w:t>
      </w:r>
      <w:r w:rsidR="001E0797" w:rsidRPr="00233B53">
        <w:rPr>
          <w:sz w:val="24"/>
          <w:szCs w:val="24"/>
        </w:rPr>
        <w:t xml:space="preserve">… </w:t>
      </w:r>
      <w:r w:rsidR="00233B53">
        <w:rPr>
          <w:sz w:val="24"/>
          <w:szCs w:val="24"/>
        </w:rPr>
        <w:t>час</w:t>
      </w:r>
    </w:p>
    <w:p w14:paraId="31209549" w14:textId="5B588429" w:rsidR="007F7CCE" w:rsidRPr="00233B53" w:rsidRDefault="00720FD6" w:rsidP="00720FD6">
      <w:pPr>
        <w:pStyle w:val="ab"/>
        <w:numPr>
          <w:ilvl w:val="0"/>
          <w:numId w:val="4"/>
        </w:numPr>
        <w:shd w:val="clear" w:color="auto" w:fill="FFFFFF"/>
        <w:jc w:val="both"/>
        <w:rPr>
          <w:sz w:val="24"/>
          <w:szCs w:val="24"/>
        </w:rPr>
      </w:pPr>
      <w:r w:rsidRPr="00720FD6">
        <w:rPr>
          <w:sz w:val="24"/>
          <w:szCs w:val="24"/>
        </w:rPr>
        <w:t xml:space="preserve">Време за отстраняване на повреда, считано от часа на констатиране на възникнал дефект </w:t>
      </w:r>
      <w:r w:rsidR="007F7CCE" w:rsidRPr="00233B53">
        <w:rPr>
          <w:sz w:val="24"/>
          <w:szCs w:val="24"/>
        </w:rPr>
        <w:t xml:space="preserve">- </w:t>
      </w:r>
      <w:r w:rsidR="001E0797" w:rsidRPr="00233B53">
        <w:rPr>
          <w:sz w:val="24"/>
          <w:szCs w:val="24"/>
        </w:rPr>
        <w:t>…..</w:t>
      </w:r>
      <w:r w:rsidR="007F7CCE" w:rsidRPr="00233B53">
        <w:rPr>
          <w:sz w:val="24"/>
          <w:szCs w:val="24"/>
        </w:rPr>
        <w:t xml:space="preserve"> </w:t>
      </w:r>
      <w:r w:rsidR="001E0797" w:rsidRPr="00233B53">
        <w:rPr>
          <w:sz w:val="24"/>
          <w:szCs w:val="24"/>
        </w:rPr>
        <w:t>дни</w:t>
      </w:r>
    </w:p>
    <w:p w14:paraId="0D73A4E5" w14:textId="77777777" w:rsidR="007F7CCE" w:rsidRDefault="007F7CCE" w:rsidP="00B43C84">
      <w:pPr>
        <w:shd w:val="clear" w:color="auto" w:fill="FFFFFF"/>
        <w:ind w:firstLine="709"/>
        <w:jc w:val="both"/>
        <w:rPr>
          <w:sz w:val="24"/>
          <w:szCs w:val="24"/>
        </w:rPr>
      </w:pPr>
    </w:p>
    <w:p w14:paraId="5614970F" w14:textId="49B95343" w:rsidR="00970DF0" w:rsidRDefault="005D7F3B" w:rsidP="005D7F3B">
      <w:pPr>
        <w:shd w:val="clear" w:color="auto" w:fill="FFFFFF"/>
        <w:jc w:val="both"/>
        <w:rPr>
          <w:b/>
          <w:sz w:val="24"/>
          <w:szCs w:val="24"/>
        </w:rPr>
      </w:pPr>
      <w:r>
        <w:rPr>
          <w:b/>
          <w:sz w:val="24"/>
          <w:szCs w:val="24"/>
        </w:rPr>
        <w:t>Чл</w:t>
      </w:r>
      <w:r w:rsidR="001062CC">
        <w:rPr>
          <w:b/>
          <w:sz w:val="24"/>
          <w:szCs w:val="24"/>
        </w:rPr>
        <w:t>ен</w:t>
      </w:r>
      <w:r>
        <w:rPr>
          <w:b/>
          <w:sz w:val="24"/>
          <w:szCs w:val="24"/>
        </w:rPr>
        <w:t xml:space="preserve"> 1</w:t>
      </w:r>
      <w:r w:rsidR="001062CC">
        <w:rPr>
          <w:b/>
          <w:sz w:val="24"/>
          <w:szCs w:val="24"/>
        </w:rPr>
        <w:t>7</w:t>
      </w:r>
      <w:r w:rsidR="00E41F45">
        <w:rPr>
          <w:b/>
          <w:sz w:val="24"/>
          <w:szCs w:val="24"/>
        </w:rPr>
        <w:t>.</w:t>
      </w:r>
      <w:r w:rsidR="00970DF0">
        <w:rPr>
          <w:b/>
          <w:sz w:val="24"/>
          <w:szCs w:val="24"/>
        </w:rPr>
        <w:t xml:space="preserve"> Застраховане и обезщетения</w:t>
      </w:r>
    </w:p>
    <w:p w14:paraId="1C04F3C7" w14:textId="01132239" w:rsidR="001A7966" w:rsidRDefault="00E41F45" w:rsidP="005D7F3B">
      <w:pPr>
        <w:shd w:val="clear" w:color="auto" w:fill="FFFFFF"/>
        <w:jc w:val="both"/>
      </w:pPr>
      <w:r>
        <w:rPr>
          <w:b/>
          <w:sz w:val="24"/>
          <w:szCs w:val="24"/>
        </w:rPr>
        <w:t xml:space="preserve"> (1)</w:t>
      </w:r>
      <w:r>
        <w:rPr>
          <w:sz w:val="24"/>
          <w:szCs w:val="24"/>
        </w:rPr>
        <w:t xml:space="preserve"> ИЗПЪЛНИТЕЛЯТ ще носи пълна отговорност за изпълняваните от него и подизпълнителите му (</w:t>
      </w:r>
      <w:r>
        <w:rPr>
          <w:i/>
          <w:sz w:val="24"/>
          <w:szCs w:val="24"/>
        </w:rPr>
        <w:t>ако има такива</w:t>
      </w:r>
      <w:r>
        <w:rPr>
          <w:sz w:val="24"/>
          <w:szCs w:val="24"/>
        </w:rPr>
        <w:t xml:space="preserve">) дейности от датата на подписване на договора, до деня на изтичане на гаранционните срокове. </w:t>
      </w:r>
    </w:p>
    <w:p w14:paraId="0508E9B2" w14:textId="77777777" w:rsidR="001A7966" w:rsidRDefault="00E41F45" w:rsidP="00970DF0">
      <w:pPr>
        <w:shd w:val="clear" w:color="auto" w:fill="FFFFFF"/>
        <w:jc w:val="both"/>
      </w:pPr>
      <w:r>
        <w:rPr>
          <w:b/>
          <w:sz w:val="24"/>
          <w:szCs w:val="24"/>
        </w:rPr>
        <w:t>(2)</w:t>
      </w:r>
      <w:r>
        <w:rPr>
          <w:sz w:val="24"/>
          <w:szCs w:val="24"/>
        </w:rPr>
        <w:t xml:space="preserve"> </w:t>
      </w:r>
      <w:r>
        <w:rPr>
          <w:smallCaps/>
          <w:sz w:val="24"/>
          <w:szCs w:val="24"/>
        </w:rPr>
        <w:t>ИЗПЪЛНИТЕЛЯТ</w:t>
      </w:r>
      <w:r>
        <w:rPr>
          <w:sz w:val="24"/>
          <w:szCs w:val="24"/>
        </w:rPr>
        <w:t xml:space="preserve"> ще обезщетява ВЪЗЛОЖИТЕЛЯ и неговия персонал, при претенции за щети или смърт, претенции за загуба или повреда на каквато и да е собственост, извън собствеността, представляваща част от строежа, които претенции могат да възникнат при или по повод изпълнение или неизпълнение задълженията на </w:t>
      </w:r>
      <w:r>
        <w:rPr>
          <w:smallCaps/>
          <w:sz w:val="24"/>
          <w:szCs w:val="24"/>
        </w:rPr>
        <w:t xml:space="preserve">ИЗПЪЛНИТЕЛЯ </w:t>
      </w:r>
      <w:r>
        <w:rPr>
          <w:sz w:val="24"/>
          <w:szCs w:val="24"/>
        </w:rPr>
        <w:t>по договора.</w:t>
      </w:r>
    </w:p>
    <w:p w14:paraId="43B1D31B" w14:textId="1936469A" w:rsidR="001A7966" w:rsidRPr="001062CC" w:rsidRDefault="00E41F45" w:rsidP="001062CC">
      <w:pPr>
        <w:shd w:val="clear" w:color="auto" w:fill="FFFFFF"/>
        <w:jc w:val="both"/>
      </w:pPr>
      <w:r>
        <w:rPr>
          <w:b/>
          <w:sz w:val="24"/>
          <w:szCs w:val="24"/>
        </w:rPr>
        <w:t>(3)</w:t>
      </w:r>
      <w:r>
        <w:rPr>
          <w:sz w:val="24"/>
          <w:szCs w:val="24"/>
        </w:rPr>
        <w:t xml:space="preserve"> </w:t>
      </w:r>
      <w:r>
        <w:rPr>
          <w:smallCaps/>
          <w:sz w:val="24"/>
          <w:szCs w:val="24"/>
        </w:rPr>
        <w:t>ИЗПЪЛНИТЕЛЯТ</w:t>
      </w:r>
      <w:r>
        <w:rPr>
          <w:sz w:val="24"/>
          <w:szCs w:val="24"/>
        </w:rPr>
        <w:t xml:space="preserve"> е отговорен за всички застраховки и обезщетения по отношение на своя персонал и собственост.</w:t>
      </w:r>
    </w:p>
    <w:p w14:paraId="4CE94248" w14:textId="77777777" w:rsidR="001A7966" w:rsidRDefault="001A7966">
      <w:pPr>
        <w:ind w:firstLine="709"/>
        <w:jc w:val="center"/>
        <w:rPr>
          <w:sz w:val="24"/>
          <w:szCs w:val="24"/>
        </w:rPr>
      </w:pPr>
    </w:p>
    <w:p w14:paraId="0939F087" w14:textId="1A71A4D2" w:rsidR="0087434D" w:rsidRDefault="00E41F45" w:rsidP="005D7F3B">
      <w:pPr>
        <w:jc w:val="both"/>
        <w:rPr>
          <w:b/>
          <w:sz w:val="24"/>
          <w:szCs w:val="24"/>
        </w:rPr>
      </w:pPr>
      <w:r>
        <w:rPr>
          <w:b/>
          <w:sz w:val="24"/>
          <w:szCs w:val="24"/>
        </w:rPr>
        <w:t>Чл</w:t>
      </w:r>
      <w:r w:rsidR="001062CC">
        <w:rPr>
          <w:b/>
          <w:sz w:val="24"/>
          <w:szCs w:val="24"/>
        </w:rPr>
        <w:t>ен</w:t>
      </w:r>
      <w:r>
        <w:rPr>
          <w:b/>
          <w:sz w:val="24"/>
          <w:szCs w:val="24"/>
        </w:rPr>
        <w:t xml:space="preserve"> </w:t>
      </w:r>
      <w:r w:rsidR="005D7F3B">
        <w:rPr>
          <w:b/>
          <w:sz w:val="24"/>
          <w:szCs w:val="24"/>
        </w:rPr>
        <w:t>1</w:t>
      </w:r>
      <w:r w:rsidR="001062CC">
        <w:rPr>
          <w:b/>
          <w:sz w:val="24"/>
          <w:szCs w:val="24"/>
        </w:rPr>
        <w:t>8</w:t>
      </w:r>
      <w:r>
        <w:rPr>
          <w:b/>
          <w:sz w:val="24"/>
          <w:szCs w:val="24"/>
        </w:rPr>
        <w:t xml:space="preserve">. </w:t>
      </w:r>
      <w:r w:rsidR="0087434D">
        <w:rPr>
          <w:b/>
          <w:sz w:val="24"/>
          <w:szCs w:val="24"/>
        </w:rPr>
        <w:t>Прекратяване на договора</w:t>
      </w:r>
    </w:p>
    <w:p w14:paraId="4B24B982" w14:textId="77777777" w:rsidR="0087434D" w:rsidRPr="00561447" w:rsidRDefault="0087434D" w:rsidP="0087434D">
      <w:pPr>
        <w:keepNext/>
        <w:tabs>
          <w:tab w:val="left" w:pos="142"/>
          <w:tab w:val="left" w:pos="284"/>
        </w:tabs>
        <w:ind w:right="1548"/>
        <w:jc w:val="both"/>
        <w:outlineLvl w:val="3"/>
        <w:rPr>
          <w:rFonts w:eastAsia="Batang"/>
          <w:b/>
          <w:bCs/>
          <w:sz w:val="24"/>
          <w:szCs w:val="24"/>
          <w:lang w:eastAsia="bg-BG"/>
        </w:rPr>
      </w:pPr>
      <w:r w:rsidRPr="00561447">
        <w:rPr>
          <w:rFonts w:eastAsia="Batang"/>
          <w:b/>
          <w:bCs/>
          <w:sz w:val="24"/>
          <w:szCs w:val="24"/>
          <w:lang w:eastAsia="bg-BG"/>
        </w:rPr>
        <w:t xml:space="preserve">(1) Прекратяване на договора от Възложителя </w:t>
      </w:r>
    </w:p>
    <w:p w14:paraId="5AED959A" w14:textId="77777777" w:rsidR="0087434D" w:rsidRPr="00561447" w:rsidRDefault="0087434D" w:rsidP="0087434D">
      <w:pPr>
        <w:widowControl w:val="0"/>
        <w:tabs>
          <w:tab w:val="left" w:pos="142"/>
          <w:tab w:val="left" w:pos="284"/>
          <w:tab w:val="num" w:pos="540"/>
        </w:tabs>
        <w:autoSpaceDE w:val="0"/>
        <w:autoSpaceDN w:val="0"/>
        <w:adjustRightInd w:val="0"/>
        <w:ind w:right="-5"/>
        <w:jc w:val="both"/>
        <w:rPr>
          <w:rFonts w:eastAsia="Batang"/>
          <w:sz w:val="24"/>
          <w:szCs w:val="24"/>
          <w:lang w:eastAsia="bg-BG"/>
        </w:rPr>
      </w:pPr>
      <w:r w:rsidRPr="00561447">
        <w:rPr>
          <w:rFonts w:eastAsia="Batang"/>
          <w:sz w:val="24"/>
          <w:szCs w:val="24"/>
          <w:lang w:eastAsia="bg-BG"/>
        </w:rPr>
        <w:t xml:space="preserve">1. </w:t>
      </w:r>
      <w:r w:rsidRPr="00561447">
        <w:rPr>
          <w:rFonts w:eastAsia="Batang"/>
          <w:b/>
          <w:sz w:val="24"/>
          <w:szCs w:val="24"/>
          <w:lang w:eastAsia="bg-BG"/>
        </w:rPr>
        <w:t>Възложителят</w:t>
      </w:r>
      <w:r w:rsidRPr="00561447">
        <w:rPr>
          <w:rFonts w:eastAsia="Batang"/>
          <w:sz w:val="24"/>
          <w:szCs w:val="24"/>
          <w:lang w:eastAsia="bg-BG"/>
        </w:rPr>
        <w:t xml:space="preserve"> има право да прекрати договора във всеки момент с 15-дневно предизвестие до </w:t>
      </w:r>
      <w:r w:rsidRPr="00561447">
        <w:rPr>
          <w:rFonts w:eastAsia="Batang"/>
          <w:b/>
          <w:sz w:val="24"/>
          <w:szCs w:val="24"/>
          <w:lang w:eastAsia="bg-BG"/>
        </w:rPr>
        <w:t xml:space="preserve">Изпълнителя </w:t>
      </w:r>
      <w:r w:rsidRPr="00561447">
        <w:rPr>
          <w:rFonts w:eastAsia="Batang"/>
          <w:sz w:val="24"/>
          <w:szCs w:val="24"/>
          <w:lang w:eastAsia="bg-BG"/>
        </w:rPr>
        <w:t xml:space="preserve">в следните случаи: </w:t>
      </w:r>
    </w:p>
    <w:p w14:paraId="67912BEE" w14:textId="77777777" w:rsidR="0087434D" w:rsidRPr="00561447" w:rsidRDefault="0087434D" w:rsidP="0087434D">
      <w:pPr>
        <w:widowControl w:val="0"/>
        <w:tabs>
          <w:tab w:val="left" w:pos="142"/>
          <w:tab w:val="left" w:pos="284"/>
        </w:tabs>
        <w:autoSpaceDE w:val="0"/>
        <w:autoSpaceDN w:val="0"/>
        <w:adjustRightInd w:val="0"/>
        <w:ind w:right="-5"/>
        <w:jc w:val="both"/>
        <w:rPr>
          <w:rFonts w:eastAsia="Batang"/>
          <w:sz w:val="24"/>
          <w:szCs w:val="24"/>
          <w:lang w:eastAsia="bg-BG"/>
        </w:rPr>
      </w:pPr>
      <w:r w:rsidRPr="00561447">
        <w:rPr>
          <w:rFonts w:eastAsia="Batang"/>
          <w:sz w:val="24"/>
          <w:szCs w:val="24"/>
          <w:lang w:eastAsia="bg-BG"/>
        </w:rPr>
        <w:t xml:space="preserve">а) когато </w:t>
      </w:r>
      <w:r w:rsidRPr="00561447">
        <w:rPr>
          <w:rFonts w:eastAsia="Batang"/>
          <w:b/>
          <w:sz w:val="24"/>
          <w:szCs w:val="24"/>
          <w:lang w:eastAsia="bg-BG"/>
        </w:rPr>
        <w:t>Изпълнителят</w:t>
      </w:r>
      <w:r w:rsidRPr="00561447">
        <w:rPr>
          <w:rFonts w:eastAsia="Batang"/>
          <w:sz w:val="24"/>
          <w:szCs w:val="24"/>
          <w:lang w:eastAsia="bg-BG"/>
        </w:rPr>
        <w:t xml:space="preserve"> не изпълнява задълженията си по договора; </w:t>
      </w:r>
    </w:p>
    <w:p w14:paraId="474F3462" w14:textId="77777777" w:rsidR="0087434D" w:rsidRPr="00561447" w:rsidRDefault="0087434D" w:rsidP="0087434D">
      <w:pPr>
        <w:widowControl w:val="0"/>
        <w:tabs>
          <w:tab w:val="left" w:pos="142"/>
          <w:tab w:val="left" w:pos="284"/>
        </w:tabs>
        <w:autoSpaceDE w:val="0"/>
        <w:autoSpaceDN w:val="0"/>
        <w:adjustRightInd w:val="0"/>
        <w:ind w:right="-5"/>
        <w:jc w:val="both"/>
        <w:rPr>
          <w:rFonts w:eastAsia="Batang"/>
          <w:sz w:val="24"/>
          <w:szCs w:val="24"/>
          <w:lang w:eastAsia="bg-BG"/>
        </w:rPr>
      </w:pPr>
      <w:r w:rsidRPr="00561447">
        <w:rPr>
          <w:rFonts w:eastAsia="Batang"/>
          <w:sz w:val="24"/>
          <w:szCs w:val="24"/>
          <w:lang w:eastAsia="bg-BG"/>
        </w:rPr>
        <w:t xml:space="preserve">б) когато </w:t>
      </w:r>
      <w:r w:rsidRPr="00561447">
        <w:rPr>
          <w:rFonts w:eastAsia="Batang"/>
          <w:b/>
          <w:sz w:val="24"/>
          <w:szCs w:val="24"/>
          <w:lang w:eastAsia="bg-BG"/>
        </w:rPr>
        <w:t>Изпълнителят</w:t>
      </w:r>
      <w:r w:rsidRPr="00561447">
        <w:rPr>
          <w:rFonts w:eastAsia="Batang"/>
          <w:sz w:val="24"/>
          <w:szCs w:val="24"/>
          <w:lang w:eastAsia="bg-BG"/>
        </w:rPr>
        <w:t xml:space="preserve"> не изпълнява в приемлив срок писмено уведомление на </w:t>
      </w:r>
      <w:r w:rsidRPr="00561447">
        <w:rPr>
          <w:rFonts w:eastAsia="Batang"/>
          <w:b/>
          <w:sz w:val="24"/>
          <w:szCs w:val="24"/>
          <w:lang w:eastAsia="bg-BG"/>
        </w:rPr>
        <w:t>Възложителя</w:t>
      </w:r>
      <w:r w:rsidRPr="00561447">
        <w:rPr>
          <w:rFonts w:eastAsia="Batang"/>
          <w:sz w:val="24"/>
          <w:szCs w:val="24"/>
          <w:lang w:eastAsia="bg-BG"/>
        </w:rPr>
        <w:t>, изискващо да се поправи пропуск или неуспех да изпълни задълженията си по договора, в резултат на което сериозно се застрашава точното и навременно изпълнение на доставката и инсталацията;</w:t>
      </w:r>
    </w:p>
    <w:p w14:paraId="44997529" w14:textId="77777777" w:rsidR="0087434D" w:rsidRPr="00561447" w:rsidRDefault="0087434D" w:rsidP="0087434D">
      <w:pPr>
        <w:widowControl w:val="0"/>
        <w:autoSpaceDE w:val="0"/>
        <w:autoSpaceDN w:val="0"/>
        <w:adjustRightInd w:val="0"/>
        <w:ind w:right="-5"/>
        <w:jc w:val="both"/>
        <w:rPr>
          <w:rFonts w:eastAsia="Batang"/>
          <w:sz w:val="24"/>
          <w:szCs w:val="24"/>
          <w:lang w:eastAsia="bg-BG"/>
        </w:rPr>
      </w:pPr>
      <w:r w:rsidRPr="00561447">
        <w:rPr>
          <w:rFonts w:eastAsia="Batang"/>
          <w:sz w:val="24"/>
          <w:szCs w:val="24"/>
          <w:lang w:eastAsia="bg-BG"/>
        </w:rPr>
        <w:t xml:space="preserve">в) когато </w:t>
      </w:r>
      <w:r w:rsidRPr="00561447">
        <w:rPr>
          <w:rFonts w:eastAsia="Batang"/>
          <w:b/>
          <w:sz w:val="24"/>
          <w:szCs w:val="24"/>
          <w:lang w:eastAsia="bg-BG"/>
        </w:rPr>
        <w:t>Изпълнителят</w:t>
      </w:r>
      <w:r w:rsidRPr="00561447">
        <w:rPr>
          <w:rFonts w:eastAsia="Batang"/>
          <w:sz w:val="24"/>
          <w:szCs w:val="24"/>
          <w:lang w:eastAsia="bg-BG"/>
        </w:rPr>
        <w:t xml:space="preserve"> откаже или пренебрегне да изпълни писмено нареждане на </w:t>
      </w:r>
      <w:r w:rsidRPr="00561447">
        <w:rPr>
          <w:rFonts w:eastAsia="Batang"/>
          <w:b/>
          <w:sz w:val="24"/>
          <w:szCs w:val="24"/>
          <w:lang w:eastAsia="bg-BG"/>
        </w:rPr>
        <w:t>Възложителя;</w:t>
      </w:r>
      <w:r w:rsidRPr="00561447">
        <w:rPr>
          <w:rFonts w:eastAsia="Batang"/>
          <w:sz w:val="24"/>
          <w:szCs w:val="24"/>
          <w:lang w:eastAsia="bg-BG"/>
        </w:rPr>
        <w:t xml:space="preserve"> </w:t>
      </w:r>
    </w:p>
    <w:p w14:paraId="4E306C67" w14:textId="77777777" w:rsidR="0087434D" w:rsidRPr="00561447" w:rsidRDefault="0087434D" w:rsidP="0087434D">
      <w:pPr>
        <w:widowControl w:val="0"/>
        <w:autoSpaceDE w:val="0"/>
        <w:autoSpaceDN w:val="0"/>
        <w:adjustRightInd w:val="0"/>
        <w:ind w:right="-5"/>
        <w:jc w:val="both"/>
        <w:rPr>
          <w:rFonts w:eastAsia="Batang"/>
          <w:sz w:val="24"/>
          <w:szCs w:val="24"/>
          <w:lang w:eastAsia="bg-BG"/>
        </w:rPr>
      </w:pPr>
      <w:r w:rsidRPr="00561447">
        <w:rPr>
          <w:rFonts w:eastAsia="Batang"/>
          <w:sz w:val="24"/>
          <w:szCs w:val="24"/>
          <w:lang w:eastAsia="bg-BG"/>
        </w:rPr>
        <w:t xml:space="preserve">г) когато </w:t>
      </w:r>
      <w:r w:rsidRPr="00561447">
        <w:rPr>
          <w:rFonts w:eastAsia="Batang"/>
          <w:b/>
          <w:sz w:val="24"/>
          <w:szCs w:val="24"/>
          <w:lang w:eastAsia="bg-BG"/>
        </w:rPr>
        <w:t>Изпълнителят</w:t>
      </w:r>
      <w:r w:rsidRPr="00561447">
        <w:rPr>
          <w:rFonts w:eastAsia="Batang"/>
          <w:sz w:val="24"/>
          <w:szCs w:val="24"/>
          <w:lang w:eastAsia="bg-BG"/>
        </w:rPr>
        <w:t xml:space="preserve"> прехвърли правата и задълженията си по договора или сключи договор с поддоставчици без да е упълномощен от </w:t>
      </w:r>
      <w:r w:rsidRPr="00561447">
        <w:rPr>
          <w:rFonts w:eastAsia="Batang"/>
          <w:b/>
          <w:sz w:val="24"/>
          <w:szCs w:val="24"/>
          <w:lang w:eastAsia="bg-BG"/>
        </w:rPr>
        <w:t>Възложителя</w:t>
      </w:r>
      <w:r w:rsidRPr="00561447">
        <w:rPr>
          <w:rFonts w:eastAsia="Batang"/>
          <w:sz w:val="24"/>
          <w:szCs w:val="24"/>
          <w:lang w:eastAsia="bg-BG"/>
        </w:rPr>
        <w:t>;</w:t>
      </w:r>
    </w:p>
    <w:p w14:paraId="32BB8256" w14:textId="77777777" w:rsidR="0087434D" w:rsidRPr="00561447" w:rsidRDefault="0087434D" w:rsidP="0087434D">
      <w:pPr>
        <w:widowControl w:val="0"/>
        <w:autoSpaceDE w:val="0"/>
        <w:autoSpaceDN w:val="0"/>
        <w:adjustRightInd w:val="0"/>
        <w:ind w:right="-5"/>
        <w:jc w:val="both"/>
        <w:rPr>
          <w:rFonts w:eastAsia="Batang"/>
          <w:sz w:val="24"/>
          <w:szCs w:val="24"/>
          <w:lang w:eastAsia="bg-BG"/>
        </w:rPr>
      </w:pPr>
      <w:r w:rsidRPr="00561447">
        <w:rPr>
          <w:rFonts w:eastAsia="Batang"/>
          <w:sz w:val="24"/>
          <w:szCs w:val="24"/>
          <w:lang w:eastAsia="bg-BG"/>
        </w:rPr>
        <w:t xml:space="preserve">д) в случай, че </w:t>
      </w:r>
      <w:r w:rsidRPr="00561447">
        <w:rPr>
          <w:rFonts w:eastAsia="Batang"/>
          <w:b/>
          <w:sz w:val="24"/>
          <w:szCs w:val="24"/>
          <w:lang w:eastAsia="bg-BG"/>
        </w:rPr>
        <w:t>Изпълнителят</w:t>
      </w:r>
      <w:r w:rsidRPr="00561447">
        <w:rPr>
          <w:rFonts w:eastAsia="Batang"/>
          <w:sz w:val="24"/>
          <w:szCs w:val="24"/>
          <w:lang w:eastAsia="bg-BG"/>
        </w:rPr>
        <w:t xml:space="preserve"> изпадне в банкрут или бъде обявен от съда в несъстоятелност, или съдът постанови управление на имуществото му от синдик, или започне преговори с кредиторите си за обезпечаване на вземанията им, или извършва дейността си под контрола на синдик, попечител или управител, назначен в полза на кредиторите му, или бъде обявен в ликвидация; </w:t>
      </w:r>
    </w:p>
    <w:p w14:paraId="5E83EBB1" w14:textId="77777777" w:rsidR="0087434D" w:rsidRPr="00561447" w:rsidRDefault="0087434D" w:rsidP="0087434D">
      <w:pPr>
        <w:widowControl w:val="0"/>
        <w:autoSpaceDE w:val="0"/>
        <w:autoSpaceDN w:val="0"/>
        <w:adjustRightInd w:val="0"/>
        <w:ind w:right="-5"/>
        <w:jc w:val="both"/>
        <w:rPr>
          <w:rFonts w:eastAsia="Batang"/>
          <w:sz w:val="24"/>
          <w:szCs w:val="24"/>
          <w:lang w:eastAsia="bg-BG"/>
        </w:rPr>
      </w:pPr>
      <w:r w:rsidRPr="00561447">
        <w:rPr>
          <w:rFonts w:eastAsia="Batang"/>
          <w:sz w:val="24"/>
          <w:szCs w:val="24"/>
          <w:lang w:eastAsia="bg-BG"/>
        </w:rPr>
        <w:t xml:space="preserve">е) когато срещу </w:t>
      </w:r>
      <w:r w:rsidRPr="00561447">
        <w:rPr>
          <w:rFonts w:eastAsia="Batang"/>
          <w:b/>
          <w:sz w:val="24"/>
          <w:szCs w:val="24"/>
          <w:lang w:eastAsia="bg-BG"/>
        </w:rPr>
        <w:t>Изпълнителя</w:t>
      </w:r>
      <w:r w:rsidRPr="00561447">
        <w:rPr>
          <w:rFonts w:eastAsia="Batang"/>
          <w:sz w:val="24"/>
          <w:szCs w:val="24"/>
          <w:lang w:eastAsia="bg-BG"/>
        </w:rPr>
        <w:t xml:space="preserve"> бъде постановено окончателно съдебно решение по дело за нарушения на професионалната етика; </w:t>
      </w:r>
    </w:p>
    <w:p w14:paraId="05F5C5F6" w14:textId="77777777" w:rsidR="0087434D" w:rsidRPr="00561447" w:rsidRDefault="0087434D" w:rsidP="0087434D">
      <w:pPr>
        <w:widowControl w:val="0"/>
        <w:autoSpaceDE w:val="0"/>
        <w:autoSpaceDN w:val="0"/>
        <w:adjustRightInd w:val="0"/>
        <w:ind w:right="-5"/>
        <w:jc w:val="both"/>
        <w:rPr>
          <w:rFonts w:eastAsia="Batang"/>
          <w:sz w:val="24"/>
          <w:szCs w:val="24"/>
          <w:lang w:eastAsia="bg-BG"/>
        </w:rPr>
      </w:pPr>
      <w:r w:rsidRPr="00561447">
        <w:rPr>
          <w:rFonts w:eastAsia="Batang"/>
          <w:sz w:val="24"/>
          <w:szCs w:val="24"/>
          <w:lang w:eastAsia="bg-BG"/>
        </w:rPr>
        <w:t xml:space="preserve">ж) в случай че </w:t>
      </w:r>
      <w:r w:rsidRPr="00561447">
        <w:rPr>
          <w:rFonts w:eastAsia="Batang"/>
          <w:b/>
          <w:sz w:val="24"/>
          <w:szCs w:val="24"/>
          <w:lang w:eastAsia="bg-BG"/>
        </w:rPr>
        <w:t>Изпълнителя</w:t>
      </w:r>
      <w:r w:rsidRPr="00561447">
        <w:rPr>
          <w:rFonts w:eastAsia="Batang"/>
          <w:sz w:val="24"/>
          <w:szCs w:val="24"/>
          <w:lang w:eastAsia="bg-BG"/>
        </w:rPr>
        <w:t xml:space="preserve"> е виновен за сериозно професионално нарушение, доказано по какъвто и да било начин и доказуемо от страна на </w:t>
      </w:r>
      <w:r w:rsidRPr="00561447">
        <w:rPr>
          <w:rFonts w:eastAsia="Batang"/>
          <w:b/>
          <w:sz w:val="24"/>
          <w:szCs w:val="24"/>
          <w:lang w:eastAsia="bg-BG"/>
        </w:rPr>
        <w:t>Възложителя</w:t>
      </w:r>
      <w:r w:rsidRPr="00561447">
        <w:rPr>
          <w:rFonts w:eastAsia="Batang"/>
          <w:sz w:val="24"/>
          <w:szCs w:val="24"/>
          <w:lang w:eastAsia="bg-BG"/>
        </w:rPr>
        <w:t xml:space="preserve">; </w:t>
      </w:r>
    </w:p>
    <w:p w14:paraId="40B82DFB" w14:textId="77777777" w:rsidR="0087434D" w:rsidRPr="00561447" w:rsidRDefault="0087434D" w:rsidP="0087434D">
      <w:pPr>
        <w:widowControl w:val="0"/>
        <w:autoSpaceDE w:val="0"/>
        <w:autoSpaceDN w:val="0"/>
        <w:adjustRightInd w:val="0"/>
        <w:ind w:right="-5"/>
        <w:jc w:val="both"/>
        <w:rPr>
          <w:rFonts w:eastAsia="Batang"/>
          <w:sz w:val="24"/>
          <w:szCs w:val="24"/>
          <w:lang w:eastAsia="bg-BG"/>
        </w:rPr>
      </w:pPr>
      <w:r w:rsidRPr="00561447">
        <w:rPr>
          <w:rFonts w:eastAsia="Batang"/>
          <w:sz w:val="24"/>
          <w:szCs w:val="24"/>
          <w:lang w:eastAsia="bg-BG"/>
        </w:rPr>
        <w:t xml:space="preserve">з) когато </w:t>
      </w:r>
      <w:r w:rsidRPr="00561447">
        <w:rPr>
          <w:rFonts w:eastAsia="Batang"/>
          <w:b/>
          <w:sz w:val="24"/>
          <w:szCs w:val="24"/>
          <w:lang w:eastAsia="bg-BG"/>
        </w:rPr>
        <w:t>Изпълнителят</w:t>
      </w:r>
      <w:r w:rsidRPr="00561447">
        <w:rPr>
          <w:rFonts w:eastAsia="Batang"/>
          <w:sz w:val="24"/>
          <w:szCs w:val="24"/>
          <w:lang w:eastAsia="bg-BG"/>
        </w:rPr>
        <w:t xml:space="preserve"> е осъден с влязла в сила присъда за измама или акт на корупция, участвал е в престъпна организация или във всякаква друга незаконна дейност, която накърнява финансовите интереси на Общността;</w:t>
      </w:r>
    </w:p>
    <w:p w14:paraId="74C8D830" w14:textId="77777777" w:rsidR="0087434D" w:rsidRPr="00561447" w:rsidRDefault="0087434D" w:rsidP="0087434D">
      <w:pPr>
        <w:widowControl w:val="0"/>
        <w:autoSpaceDE w:val="0"/>
        <w:autoSpaceDN w:val="0"/>
        <w:adjustRightInd w:val="0"/>
        <w:ind w:right="-5"/>
        <w:jc w:val="both"/>
        <w:rPr>
          <w:rFonts w:eastAsia="Batang"/>
          <w:sz w:val="24"/>
          <w:szCs w:val="24"/>
          <w:lang w:eastAsia="bg-BG"/>
        </w:rPr>
      </w:pPr>
      <w:r w:rsidRPr="00561447">
        <w:rPr>
          <w:rFonts w:eastAsia="Batang"/>
          <w:sz w:val="24"/>
          <w:szCs w:val="24"/>
          <w:lang w:eastAsia="bg-BG"/>
        </w:rPr>
        <w:t xml:space="preserve">и) когато </w:t>
      </w:r>
      <w:r w:rsidRPr="00561447">
        <w:rPr>
          <w:rFonts w:eastAsia="Batang"/>
          <w:b/>
          <w:sz w:val="24"/>
          <w:szCs w:val="24"/>
          <w:lang w:eastAsia="bg-BG"/>
        </w:rPr>
        <w:t>Изпълнителят</w:t>
      </w:r>
      <w:r w:rsidRPr="00561447">
        <w:rPr>
          <w:rFonts w:eastAsia="Batang"/>
          <w:sz w:val="24"/>
          <w:szCs w:val="24"/>
          <w:lang w:eastAsia="bg-BG"/>
        </w:rPr>
        <w:t xml:space="preserve"> е обвинен в сериозно нарушение на договора и неизпълнение на задълженията по договор по друга процедура за доставки или грантова схема, финансирана от бюджета на Общността;</w:t>
      </w:r>
    </w:p>
    <w:p w14:paraId="581A99C1" w14:textId="77777777" w:rsidR="0087434D" w:rsidRPr="00561447" w:rsidRDefault="0087434D" w:rsidP="0087434D">
      <w:pPr>
        <w:widowControl w:val="0"/>
        <w:autoSpaceDE w:val="0"/>
        <w:autoSpaceDN w:val="0"/>
        <w:adjustRightInd w:val="0"/>
        <w:ind w:right="-5"/>
        <w:jc w:val="both"/>
        <w:rPr>
          <w:rFonts w:eastAsia="Batang"/>
          <w:sz w:val="24"/>
          <w:szCs w:val="24"/>
          <w:lang w:eastAsia="bg-BG"/>
        </w:rPr>
      </w:pPr>
      <w:r w:rsidRPr="00561447">
        <w:rPr>
          <w:rFonts w:eastAsia="Batang"/>
          <w:sz w:val="24"/>
          <w:szCs w:val="24"/>
          <w:lang w:eastAsia="bg-BG"/>
        </w:rPr>
        <w:t xml:space="preserve">й) в случай на организационна промяна, водеща до промяна на юридическото лице, характера или управлението или контрола на </w:t>
      </w:r>
      <w:r w:rsidRPr="00561447">
        <w:rPr>
          <w:rFonts w:eastAsia="Batang"/>
          <w:b/>
          <w:sz w:val="24"/>
          <w:szCs w:val="24"/>
          <w:lang w:eastAsia="bg-BG"/>
        </w:rPr>
        <w:t>Изпълнителя</w:t>
      </w:r>
      <w:r w:rsidRPr="00561447">
        <w:rPr>
          <w:rFonts w:eastAsia="Batang"/>
          <w:sz w:val="24"/>
          <w:szCs w:val="24"/>
          <w:lang w:eastAsia="bg-BG"/>
        </w:rPr>
        <w:t>, освен ако тази промяна не е отразена в договора чрез съответно допълнение към него (допълнително споразумение);</w:t>
      </w:r>
    </w:p>
    <w:p w14:paraId="0F8965BF" w14:textId="77777777" w:rsidR="0087434D" w:rsidRPr="00561447" w:rsidRDefault="0087434D" w:rsidP="0087434D">
      <w:pPr>
        <w:widowControl w:val="0"/>
        <w:autoSpaceDE w:val="0"/>
        <w:autoSpaceDN w:val="0"/>
        <w:adjustRightInd w:val="0"/>
        <w:ind w:right="-5"/>
        <w:jc w:val="both"/>
        <w:rPr>
          <w:rFonts w:eastAsia="Batang"/>
          <w:sz w:val="24"/>
          <w:szCs w:val="24"/>
          <w:lang w:eastAsia="bg-BG"/>
        </w:rPr>
      </w:pPr>
      <w:r w:rsidRPr="00561447">
        <w:rPr>
          <w:rFonts w:eastAsia="Batang"/>
          <w:sz w:val="24"/>
          <w:szCs w:val="24"/>
          <w:lang w:eastAsia="bg-BG"/>
        </w:rPr>
        <w:lastRenderedPageBreak/>
        <w:t>к) всякаква друга законова невъзможност, възпрепятстваща изпълнението на договора.</w:t>
      </w:r>
    </w:p>
    <w:p w14:paraId="251101B1" w14:textId="77777777" w:rsidR="0087434D" w:rsidRPr="00561447" w:rsidRDefault="0087434D" w:rsidP="0087434D">
      <w:pPr>
        <w:widowControl w:val="0"/>
        <w:tabs>
          <w:tab w:val="num" w:pos="0"/>
        </w:tabs>
        <w:autoSpaceDE w:val="0"/>
        <w:autoSpaceDN w:val="0"/>
        <w:adjustRightInd w:val="0"/>
        <w:ind w:right="-5"/>
        <w:jc w:val="both"/>
        <w:rPr>
          <w:rFonts w:eastAsia="Batang"/>
          <w:sz w:val="24"/>
          <w:szCs w:val="24"/>
          <w:lang w:eastAsia="bg-BG"/>
        </w:rPr>
      </w:pPr>
      <w:r w:rsidRPr="00561447">
        <w:rPr>
          <w:rFonts w:eastAsia="Batang"/>
          <w:sz w:val="24"/>
          <w:szCs w:val="24"/>
          <w:lang w:eastAsia="bg-BG"/>
        </w:rPr>
        <w:t xml:space="preserve">2. В случай на прекратяване на договора от страна на </w:t>
      </w:r>
      <w:r w:rsidRPr="00561447">
        <w:rPr>
          <w:rFonts w:eastAsia="Batang"/>
          <w:b/>
          <w:sz w:val="24"/>
          <w:szCs w:val="24"/>
          <w:lang w:eastAsia="bg-BG"/>
        </w:rPr>
        <w:t>Възложителя,</w:t>
      </w:r>
      <w:r w:rsidRPr="00561447">
        <w:rPr>
          <w:rFonts w:eastAsia="Batang"/>
          <w:sz w:val="24"/>
          <w:szCs w:val="24"/>
          <w:lang w:eastAsia="bg-BG"/>
        </w:rPr>
        <w:t xml:space="preserve"> последният има право на обезщетение от </w:t>
      </w:r>
      <w:r w:rsidRPr="00561447">
        <w:rPr>
          <w:rFonts w:eastAsia="Batang"/>
          <w:b/>
          <w:sz w:val="24"/>
          <w:szCs w:val="24"/>
          <w:lang w:eastAsia="bg-BG"/>
        </w:rPr>
        <w:t xml:space="preserve">Изпълнителя </w:t>
      </w:r>
      <w:r w:rsidRPr="00561447">
        <w:rPr>
          <w:rFonts w:eastAsia="Batang"/>
          <w:sz w:val="24"/>
          <w:szCs w:val="24"/>
          <w:lang w:eastAsia="bg-BG"/>
        </w:rPr>
        <w:t>за загубите, които е претърпял.</w:t>
      </w:r>
    </w:p>
    <w:p w14:paraId="187AAAB6" w14:textId="77777777" w:rsidR="0087434D" w:rsidRPr="00561447" w:rsidRDefault="0087434D" w:rsidP="0087434D">
      <w:pPr>
        <w:widowControl w:val="0"/>
        <w:tabs>
          <w:tab w:val="num" w:pos="0"/>
        </w:tabs>
        <w:autoSpaceDE w:val="0"/>
        <w:autoSpaceDN w:val="0"/>
        <w:adjustRightInd w:val="0"/>
        <w:ind w:right="-5"/>
        <w:jc w:val="both"/>
        <w:rPr>
          <w:rFonts w:eastAsia="Batang"/>
          <w:sz w:val="24"/>
          <w:szCs w:val="24"/>
          <w:lang w:eastAsia="bg-BG"/>
        </w:rPr>
      </w:pPr>
      <w:r w:rsidRPr="00561447">
        <w:rPr>
          <w:rFonts w:eastAsia="Batang"/>
          <w:sz w:val="24"/>
          <w:szCs w:val="24"/>
          <w:lang w:eastAsia="bg-BG"/>
        </w:rPr>
        <w:t xml:space="preserve">3. </w:t>
      </w:r>
      <w:r w:rsidRPr="00561447">
        <w:rPr>
          <w:rFonts w:eastAsia="Batang"/>
          <w:b/>
          <w:sz w:val="24"/>
          <w:szCs w:val="24"/>
          <w:lang w:eastAsia="bg-BG"/>
        </w:rPr>
        <w:t>Възложителят</w:t>
      </w:r>
      <w:r w:rsidRPr="00561447">
        <w:rPr>
          <w:rFonts w:eastAsia="Batang"/>
          <w:sz w:val="24"/>
          <w:szCs w:val="24"/>
          <w:lang w:eastAsia="bg-BG"/>
        </w:rPr>
        <w:t xml:space="preserve"> има право да поиска временно спиране на изпълнението на договора в случай, че не може да осигури на </w:t>
      </w:r>
      <w:r w:rsidRPr="00561447">
        <w:rPr>
          <w:rFonts w:eastAsia="Batang"/>
          <w:b/>
          <w:sz w:val="24"/>
          <w:szCs w:val="24"/>
          <w:lang w:eastAsia="bg-BG"/>
        </w:rPr>
        <w:t>Изпълнителя</w:t>
      </w:r>
      <w:r w:rsidRPr="00561447">
        <w:rPr>
          <w:rFonts w:eastAsia="Batang"/>
          <w:sz w:val="24"/>
          <w:szCs w:val="24"/>
          <w:lang w:eastAsia="bg-BG"/>
        </w:rPr>
        <w:t xml:space="preserve"> необходимите технически условия и средства за монтажа на активите на територията на </w:t>
      </w:r>
      <w:r w:rsidRPr="00561447">
        <w:rPr>
          <w:rFonts w:eastAsia="Batang"/>
          <w:b/>
          <w:sz w:val="24"/>
          <w:szCs w:val="24"/>
          <w:lang w:eastAsia="bg-BG"/>
        </w:rPr>
        <w:t>Възложителя</w:t>
      </w:r>
      <w:r w:rsidRPr="00561447">
        <w:rPr>
          <w:rFonts w:eastAsia="Batang"/>
          <w:sz w:val="24"/>
          <w:szCs w:val="24"/>
          <w:lang w:eastAsia="bg-BG"/>
        </w:rPr>
        <w:t xml:space="preserve">.  </w:t>
      </w:r>
    </w:p>
    <w:p w14:paraId="34F3BF91" w14:textId="77777777" w:rsidR="0087434D" w:rsidRPr="00561447" w:rsidRDefault="0087434D" w:rsidP="0087434D">
      <w:pPr>
        <w:keepNext/>
        <w:tabs>
          <w:tab w:val="num" w:pos="0"/>
        </w:tabs>
        <w:ind w:right="1548"/>
        <w:jc w:val="both"/>
        <w:outlineLvl w:val="3"/>
        <w:rPr>
          <w:rFonts w:eastAsia="Batang"/>
          <w:b/>
          <w:bCs/>
          <w:sz w:val="24"/>
          <w:szCs w:val="24"/>
          <w:lang w:eastAsia="bg-BG"/>
        </w:rPr>
      </w:pPr>
      <w:bookmarkStart w:id="0" w:name="_Toc155637975"/>
      <w:r w:rsidRPr="00561447">
        <w:rPr>
          <w:rFonts w:eastAsia="Batang"/>
          <w:b/>
          <w:bCs/>
          <w:sz w:val="24"/>
          <w:szCs w:val="24"/>
          <w:lang w:eastAsia="bg-BG"/>
        </w:rPr>
        <w:t xml:space="preserve"> (2) Прекратяване на договора от страна на </w:t>
      </w:r>
      <w:bookmarkEnd w:id="0"/>
      <w:r w:rsidRPr="00561447">
        <w:rPr>
          <w:rFonts w:eastAsia="Batang"/>
          <w:b/>
          <w:bCs/>
          <w:sz w:val="24"/>
          <w:szCs w:val="24"/>
          <w:lang w:eastAsia="bg-BG"/>
        </w:rPr>
        <w:t xml:space="preserve">Изпълнителя </w:t>
      </w:r>
    </w:p>
    <w:p w14:paraId="0608E10A" w14:textId="77777777" w:rsidR="0087434D" w:rsidRPr="00561447" w:rsidRDefault="0087434D" w:rsidP="0087434D">
      <w:pPr>
        <w:widowControl w:val="0"/>
        <w:tabs>
          <w:tab w:val="num" w:pos="0"/>
        </w:tabs>
        <w:autoSpaceDE w:val="0"/>
        <w:autoSpaceDN w:val="0"/>
        <w:adjustRightInd w:val="0"/>
        <w:ind w:right="-5"/>
        <w:jc w:val="both"/>
        <w:rPr>
          <w:rFonts w:eastAsia="Batang"/>
          <w:sz w:val="24"/>
          <w:szCs w:val="24"/>
          <w:lang w:eastAsia="bg-BG"/>
        </w:rPr>
      </w:pPr>
      <w:r w:rsidRPr="00561447">
        <w:rPr>
          <w:rFonts w:eastAsia="Batang"/>
          <w:sz w:val="24"/>
          <w:szCs w:val="24"/>
          <w:lang w:eastAsia="bg-BG"/>
        </w:rPr>
        <w:t xml:space="preserve">1. </w:t>
      </w:r>
      <w:r w:rsidRPr="00561447">
        <w:rPr>
          <w:rFonts w:eastAsia="Batang"/>
          <w:b/>
          <w:sz w:val="24"/>
          <w:szCs w:val="24"/>
          <w:lang w:eastAsia="bg-BG"/>
        </w:rPr>
        <w:t xml:space="preserve">Изпълнителят </w:t>
      </w:r>
      <w:r w:rsidRPr="00561447">
        <w:rPr>
          <w:rFonts w:eastAsia="Batang"/>
          <w:sz w:val="24"/>
          <w:szCs w:val="24"/>
          <w:lang w:eastAsia="bg-BG"/>
        </w:rPr>
        <w:t xml:space="preserve">има право да прекрати договора с 15-дневно предизвестие, когато </w:t>
      </w:r>
      <w:r w:rsidRPr="00561447">
        <w:rPr>
          <w:rFonts w:eastAsia="Batang"/>
          <w:b/>
          <w:sz w:val="24"/>
          <w:szCs w:val="24"/>
          <w:lang w:eastAsia="bg-BG"/>
        </w:rPr>
        <w:t xml:space="preserve">Възложителят: </w:t>
      </w:r>
    </w:p>
    <w:p w14:paraId="1DADFB6D" w14:textId="77777777" w:rsidR="0087434D" w:rsidRPr="00561447" w:rsidRDefault="0087434D" w:rsidP="0087434D">
      <w:pPr>
        <w:widowControl w:val="0"/>
        <w:tabs>
          <w:tab w:val="num" w:pos="0"/>
        </w:tabs>
        <w:autoSpaceDE w:val="0"/>
        <w:autoSpaceDN w:val="0"/>
        <w:adjustRightInd w:val="0"/>
        <w:ind w:right="-5"/>
        <w:jc w:val="both"/>
        <w:rPr>
          <w:rFonts w:eastAsia="Batang"/>
          <w:sz w:val="24"/>
          <w:szCs w:val="24"/>
          <w:lang w:eastAsia="bg-BG"/>
        </w:rPr>
      </w:pPr>
      <w:r w:rsidRPr="00561447">
        <w:rPr>
          <w:rFonts w:eastAsia="Batang"/>
          <w:sz w:val="24"/>
          <w:szCs w:val="24"/>
          <w:lang w:eastAsia="bg-BG"/>
        </w:rPr>
        <w:t xml:space="preserve">а) не изплати на </w:t>
      </w:r>
      <w:r w:rsidRPr="00561447">
        <w:rPr>
          <w:rFonts w:eastAsia="Batang"/>
          <w:b/>
          <w:sz w:val="24"/>
          <w:szCs w:val="24"/>
          <w:lang w:eastAsia="bg-BG"/>
        </w:rPr>
        <w:t>Изпълнителя</w:t>
      </w:r>
      <w:r w:rsidRPr="00561447">
        <w:rPr>
          <w:rFonts w:eastAsia="Batang"/>
          <w:sz w:val="24"/>
          <w:szCs w:val="24"/>
          <w:lang w:eastAsia="bg-BG"/>
        </w:rPr>
        <w:t xml:space="preserve"> сумите, след изтичане на крайните срокове;</w:t>
      </w:r>
    </w:p>
    <w:p w14:paraId="36934051" w14:textId="77777777" w:rsidR="0087434D" w:rsidRPr="00561447" w:rsidRDefault="0087434D" w:rsidP="0087434D">
      <w:pPr>
        <w:widowControl w:val="0"/>
        <w:tabs>
          <w:tab w:val="num" w:pos="0"/>
        </w:tabs>
        <w:autoSpaceDE w:val="0"/>
        <w:autoSpaceDN w:val="0"/>
        <w:adjustRightInd w:val="0"/>
        <w:ind w:right="-5"/>
        <w:jc w:val="both"/>
        <w:rPr>
          <w:rFonts w:eastAsia="Batang"/>
          <w:sz w:val="24"/>
          <w:szCs w:val="24"/>
          <w:lang w:eastAsia="bg-BG"/>
        </w:rPr>
      </w:pPr>
      <w:r w:rsidRPr="00561447">
        <w:rPr>
          <w:rFonts w:eastAsia="Batang"/>
          <w:sz w:val="24"/>
          <w:szCs w:val="24"/>
          <w:lang w:eastAsia="bg-BG"/>
        </w:rPr>
        <w:t>б) системно не изпълнява задълженията си по договора след неколкократни покани;</w:t>
      </w:r>
    </w:p>
    <w:p w14:paraId="4A173459" w14:textId="77777777" w:rsidR="0087434D" w:rsidRPr="00561447" w:rsidRDefault="0087434D" w:rsidP="0087434D">
      <w:pPr>
        <w:widowControl w:val="0"/>
        <w:tabs>
          <w:tab w:val="num" w:pos="0"/>
        </w:tabs>
        <w:autoSpaceDE w:val="0"/>
        <w:autoSpaceDN w:val="0"/>
        <w:adjustRightInd w:val="0"/>
        <w:ind w:right="-5"/>
        <w:jc w:val="both"/>
        <w:rPr>
          <w:rFonts w:eastAsia="Batang"/>
          <w:sz w:val="24"/>
          <w:szCs w:val="24"/>
          <w:lang w:eastAsia="bg-BG"/>
        </w:rPr>
      </w:pPr>
      <w:r w:rsidRPr="00561447">
        <w:rPr>
          <w:rFonts w:eastAsia="Batang"/>
          <w:sz w:val="24"/>
          <w:szCs w:val="24"/>
          <w:lang w:eastAsia="bg-BG"/>
        </w:rPr>
        <w:t xml:space="preserve"> или</w:t>
      </w:r>
    </w:p>
    <w:p w14:paraId="77401AC3" w14:textId="77777777" w:rsidR="0087434D" w:rsidRPr="00561447" w:rsidRDefault="0087434D" w:rsidP="0087434D">
      <w:pPr>
        <w:widowControl w:val="0"/>
        <w:tabs>
          <w:tab w:val="num" w:pos="0"/>
        </w:tabs>
        <w:autoSpaceDE w:val="0"/>
        <w:autoSpaceDN w:val="0"/>
        <w:adjustRightInd w:val="0"/>
        <w:ind w:right="-5"/>
        <w:jc w:val="both"/>
        <w:rPr>
          <w:rFonts w:eastAsia="Batang"/>
          <w:sz w:val="24"/>
          <w:szCs w:val="24"/>
          <w:lang w:eastAsia="bg-BG"/>
        </w:rPr>
      </w:pPr>
      <w:r w:rsidRPr="00561447">
        <w:rPr>
          <w:rFonts w:eastAsia="Batang"/>
          <w:sz w:val="24"/>
          <w:szCs w:val="24"/>
          <w:lang w:eastAsia="bg-BG"/>
        </w:rPr>
        <w:t xml:space="preserve">в) когато </w:t>
      </w:r>
      <w:r w:rsidRPr="00561447">
        <w:rPr>
          <w:rFonts w:eastAsia="Batang"/>
          <w:b/>
          <w:sz w:val="24"/>
          <w:szCs w:val="24"/>
          <w:lang w:eastAsia="bg-BG"/>
        </w:rPr>
        <w:t>Възложителят</w:t>
      </w:r>
      <w:r w:rsidRPr="00561447">
        <w:rPr>
          <w:rFonts w:eastAsia="Batang"/>
          <w:sz w:val="24"/>
          <w:szCs w:val="24"/>
          <w:lang w:eastAsia="bg-BG"/>
        </w:rPr>
        <w:t xml:space="preserve"> преустанови изцяло или частично изпълнението на договора за повече от 180 дни на основания, които не са записани в договора и не по причина на неизпълнение от страна на </w:t>
      </w:r>
      <w:r w:rsidRPr="00561447">
        <w:rPr>
          <w:rFonts w:eastAsia="Batang"/>
          <w:b/>
          <w:sz w:val="24"/>
          <w:szCs w:val="24"/>
          <w:lang w:eastAsia="bg-BG"/>
        </w:rPr>
        <w:t>Изпълнителя</w:t>
      </w:r>
      <w:r w:rsidRPr="00561447">
        <w:rPr>
          <w:rFonts w:eastAsia="Batang"/>
          <w:sz w:val="24"/>
          <w:szCs w:val="24"/>
          <w:lang w:eastAsia="bg-BG"/>
        </w:rPr>
        <w:t xml:space="preserve">. </w:t>
      </w:r>
    </w:p>
    <w:p w14:paraId="714FA246" w14:textId="77777777" w:rsidR="0087434D" w:rsidRPr="00561447" w:rsidRDefault="0087434D" w:rsidP="0087434D">
      <w:pPr>
        <w:widowControl w:val="0"/>
        <w:tabs>
          <w:tab w:val="num" w:pos="0"/>
        </w:tabs>
        <w:autoSpaceDE w:val="0"/>
        <w:autoSpaceDN w:val="0"/>
        <w:adjustRightInd w:val="0"/>
        <w:ind w:right="-5"/>
        <w:jc w:val="both"/>
        <w:rPr>
          <w:rFonts w:eastAsia="Batang"/>
          <w:sz w:val="24"/>
          <w:szCs w:val="24"/>
          <w:lang w:eastAsia="bg-BG"/>
        </w:rPr>
      </w:pPr>
      <w:r w:rsidRPr="00561447">
        <w:rPr>
          <w:rFonts w:eastAsia="Batang"/>
          <w:sz w:val="24"/>
          <w:szCs w:val="24"/>
          <w:lang w:eastAsia="bg-BG"/>
        </w:rPr>
        <w:t xml:space="preserve">2. Прекратяването на договора в този случай не засяга други права на </w:t>
      </w:r>
      <w:r w:rsidRPr="00561447">
        <w:rPr>
          <w:rFonts w:eastAsia="Batang"/>
          <w:b/>
          <w:sz w:val="24"/>
          <w:szCs w:val="24"/>
          <w:lang w:eastAsia="bg-BG"/>
        </w:rPr>
        <w:t xml:space="preserve">Възложителя </w:t>
      </w:r>
      <w:r w:rsidRPr="00561447">
        <w:rPr>
          <w:rFonts w:eastAsia="Batang"/>
          <w:sz w:val="24"/>
          <w:szCs w:val="24"/>
          <w:lang w:eastAsia="bg-BG"/>
        </w:rPr>
        <w:t xml:space="preserve">или </w:t>
      </w:r>
      <w:r w:rsidRPr="00561447">
        <w:rPr>
          <w:rFonts w:eastAsia="Batang"/>
          <w:b/>
          <w:sz w:val="24"/>
          <w:szCs w:val="24"/>
          <w:lang w:eastAsia="bg-BG"/>
        </w:rPr>
        <w:t>Изпълнителя</w:t>
      </w:r>
      <w:r w:rsidRPr="00561447">
        <w:rPr>
          <w:rFonts w:eastAsia="Batang"/>
          <w:sz w:val="24"/>
          <w:szCs w:val="24"/>
          <w:lang w:eastAsia="bg-BG"/>
        </w:rPr>
        <w:t xml:space="preserve"> по договора.</w:t>
      </w:r>
    </w:p>
    <w:p w14:paraId="171145F4" w14:textId="77777777" w:rsidR="0087434D" w:rsidRPr="00561447" w:rsidRDefault="0087434D" w:rsidP="0087434D">
      <w:pPr>
        <w:widowControl w:val="0"/>
        <w:tabs>
          <w:tab w:val="num" w:pos="0"/>
        </w:tabs>
        <w:autoSpaceDE w:val="0"/>
        <w:autoSpaceDN w:val="0"/>
        <w:adjustRightInd w:val="0"/>
        <w:ind w:right="-5"/>
        <w:jc w:val="both"/>
        <w:rPr>
          <w:rFonts w:eastAsia="Batang"/>
          <w:sz w:val="24"/>
          <w:szCs w:val="24"/>
          <w:lang w:eastAsia="bg-BG"/>
        </w:rPr>
      </w:pPr>
      <w:r w:rsidRPr="00561447">
        <w:rPr>
          <w:rFonts w:eastAsia="Batang"/>
          <w:sz w:val="24"/>
          <w:szCs w:val="24"/>
          <w:lang w:eastAsia="bg-BG"/>
        </w:rPr>
        <w:t xml:space="preserve">3. При прекратяване на договора при тези условия, </w:t>
      </w:r>
      <w:r w:rsidRPr="00561447">
        <w:rPr>
          <w:rFonts w:eastAsia="Batang"/>
          <w:b/>
          <w:sz w:val="24"/>
          <w:szCs w:val="24"/>
          <w:lang w:eastAsia="bg-BG"/>
        </w:rPr>
        <w:t>Възложителят</w:t>
      </w:r>
      <w:r w:rsidRPr="00561447">
        <w:rPr>
          <w:rFonts w:eastAsia="Batang"/>
          <w:sz w:val="24"/>
          <w:szCs w:val="24"/>
          <w:lang w:eastAsia="bg-BG"/>
        </w:rPr>
        <w:t xml:space="preserve"> дължи на </w:t>
      </w:r>
      <w:r w:rsidRPr="00561447">
        <w:rPr>
          <w:rFonts w:eastAsia="Batang"/>
          <w:b/>
          <w:sz w:val="24"/>
          <w:szCs w:val="24"/>
          <w:lang w:eastAsia="bg-BG"/>
        </w:rPr>
        <w:t>Изпълнителя</w:t>
      </w:r>
      <w:r w:rsidRPr="00561447">
        <w:rPr>
          <w:rFonts w:eastAsia="Batang"/>
          <w:sz w:val="24"/>
          <w:szCs w:val="24"/>
          <w:lang w:eastAsia="bg-BG"/>
        </w:rPr>
        <w:t xml:space="preserve"> обезщетение за претърпените от него вреди. </w:t>
      </w:r>
    </w:p>
    <w:p w14:paraId="482BE729" w14:textId="77777777" w:rsidR="001A7966" w:rsidRDefault="001A7966">
      <w:pPr>
        <w:ind w:firstLine="709"/>
        <w:jc w:val="center"/>
        <w:rPr>
          <w:sz w:val="24"/>
          <w:szCs w:val="24"/>
        </w:rPr>
      </w:pPr>
    </w:p>
    <w:p w14:paraId="006E36CA" w14:textId="5B48B058" w:rsidR="0087434D" w:rsidRDefault="00E41F45" w:rsidP="005D7F3B">
      <w:pPr>
        <w:jc w:val="both"/>
        <w:rPr>
          <w:b/>
          <w:sz w:val="24"/>
          <w:szCs w:val="24"/>
          <w:lang w:val="en-US"/>
        </w:rPr>
      </w:pPr>
      <w:r>
        <w:rPr>
          <w:b/>
          <w:sz w:val="24"/>
          <w:szCs w:val="24"/>
        </w:rPr>
        <w:t>Чл</w:t>
      </w:r>
      <w:r w:rsidR="0087434D">
        <w:rPr>
          <w:b/>
          <w:sz w:val="24"/>
          <w:szCs w:val="24"/>
        </w:rPr>
        <w:t xml:space="preserve">ен </w:t>
      </w:r>
      <w:r w:rsidR="001062CC">
        <w:rPr>
          <w:b/>
          <w:sz w:val="24"/>
          <w:szCs w:val="24"/>
        </w:rPr>
        <w:t>19</w:t>
      </w:r>
      <w:r>
        <w:rPr>
          <w:b/>
          <w:sz w:val="24"/>
          <w:szCs w:val="24"/>
        </w:rPr>
        <w:t xml:space="preserve">. </w:t>
      </w:r>
      <w:r w:rsidR="0087434D">
        <w:rPr>
          <w:b/>
          <w:sz w:val="24"/>
          <w:szCs w:val="24"/>
        </w:rPr>
        <w:t xml:space="preserve">Извънредни обстоятелства ( </w:t>
      </w:r>
      <w:r w:rsidR="0087434D">
        <w:rPr>
          <w:b/>
          <w:sz w:val="24"/>
          <w:szCs w:val="24"/>
          <w:lang w:val="en-US"/>
        </w:rPr>
        <w:t>force major)</w:t>
      </w:r>
    </w:p>
    <w:p w14:paraId="3ADBA9E7" w14:textId="77777777" w:rsidR="0087434D" w:rsidRPr="00561447" w:rsidRDefault="00E41F45" w:rsidP="0087434D">
      <w:pPr>
        <w:widowControl w:val="0"/>
        <w:tabs>
          <w:tab w:val="num" w:pos="0"/>
          <w:tab w:val="left" w:pos="9355"/>
        </w:tabs>
        <w:autoSpaceDE w:val="0"/>
        <w:autoSpaceDN w:val="0"/>
        <w:adjustRightInd w:val="0"/>
        <w:ind w:right="-5"/>
        <w:jc w:val="both"/>
        <w:rPr>
          <w:rFonts w:eastAsia="Batang"/>
          <w:sz w:val="24"/>
          <w:szCs w:val="24"/>
          <w:lang w:eastAsia="bg-BG"/>
        </w:rPr>
      </w:pPr>
      <w:r>
        <w:rPr>
          <w:b/>
          <w:sz w:val="24"/>
          <w:szCs w:val="24"/>
        </w:rPr>
        <w:t>(</w:t>
      </w:r>
      <w:r w:rsidR="0087434D" w:rsidRPr="00561447">
        <w:rPr>
          <w:rFonts w:eastAsia="Batang"/>
          <w:sz w:val="24"/>
          <w:szCs w:val="24"/>
          <w:lang w:eastAsia="bg-BG"/>
        </w:rPr>
        <w:t xml:space="preserve">Страните не отговарят за неизпълнение на задълженията си по договора, дължащо се на извънредни обстоятелства </w:t>
      </w:r>
      <w:r w:rsidR="0087434D" w:rsidRPr="00561447">
        <w:rPr>
          <w:rFonts w:eastAsia="Arial Unicode MS"/>
          <w:bCs/>
          <w:sz w:val="24"/>
          <w:szCs w:val="24"/>
          <w:lang w:val="ru-RU" w:eastAsia="ko-KR"/>
        </w:rPr>
        <w:t>(</w:t>
      </w:r>
      <w:r w:rsidR="0087434D" w:rsidRPr="00561447">
        <w:rPr>
          <w:rFonts w:eastAsia="Arial Unicode MS"/>
          <w:bCs/>
          <w:sz w:val="24"/>
          <w:szCs w:val="24"/>
          <w:lang w:val="en-US" w:eastAsia="ko-KR"/>
        </w:rPr>
        <w:t>force</w:t>
      </w:r>
      <w:r w:rsidR="0087434D" w:rsidRPr="00561447">
        <w:rPr>
          <w:rFonts w:eastAsia="Arial Unicode MS"/>
          <w:bCs/>
          <w:sz w:val="24"/>
          <w:szCs w:val="24"/>
          <w:lang w:val="ru-RU" w:eastAsia="ko-KR"/>
        </w:rPr>
        <w:t xml:space="preserve"> </w:t>
      </w:r>
      <w:r w:rsidR="0087434D" w:rsidRPr="00561447">
        <w:rPr>
          <w:rFonts w:eastAsia="Arial Unicode MS"/>
          <w:bCs/>
          <w:sz w:val="24"/>
          <w:szCs w:val="24"/>
          <w:lang w:val="en-US" w:eastAsia="ko-KR"/>
        </w:rPr>
        <w:t>major</w:t>
      </w:r>
      <w:r w:rsidR="0087434D" w:rsidRPr="00561447">
        <w:rPr>
          <w:rFonts w:eastAsia="Arial Unicode MS"/>
          <w:bCs/>
          <w:sz w:val="24"/>
          <w:szCs w:val="24"/>
          <w:lang w:val="ru-RU" w:eastAsia="ko-KR"/>
        </w:rPr>
        <w:t>)</w:t>
      </w:r>
      <w:r w:rsidR="0087434D" w:rsidRPr="00561447">
        <w:rPr>
          <w:rFonts w:eastAsia="Batang"/>
          <w:sz w:val="24"/>
          <w:szCs w:val="24"/>
          <w:lang w:eastAsia="bg-BG"/>
        </w:rPr>
        <w:t xml:space="preserve">, възникнали след датата на уведомяване на </w:t>
      </w:r>
      <w:r w:rsidR="0087434D" w:rsidRPr="00561447">
        <w:rPr>
          <w:rFonts w:eastAsia="Batang"/>
          <w:b/>
          <w:sz w:val="24"/>
          <w:szCs w:val="24"/>
          <w:lang w:eastAsia="bg-BG"/>
        </w:rPr>
        <w:t>Изпълнителя</w:t>
      </w:r>
      <w:r w:rsidR="0087434D" w:rsidRPr="00561447">
        <w:rPr>
          <w:rFonts w:eastAsia="Batang"/>
          <w:sz w:val="24"/>
          <w:szCs w:val="24"/>
          <w:lang w:eastAsia="bg-BG"/>
        </w:rPr>
        <w:t xml:space="preserve"> за възлагането на договора или датата на влизане на договора в сила, ако това стане по-рано. </w:t>
      </w:r>
    </w:p>
    <w:p w14:paraId="1811DDBC" w14:textId="77777777" w:rsidR="0087434D" w:rsidRPr="00561447" w:rsidRDefault="0087434D" w:rsidP="0087434D">
      <w:pPr>
        <w:widowControl w:val="0"/>
        <w:tabs>
          <w:tab w:val="num" w:pos="0"/>
          <w:tab w:val="left" w:pos="142"/>
          <w:tab w:val="left" w:pos="9355"/>
        </w:tabs>
        <w:autoSpaceDE w:val="0"/>
        <w:autoSpaceDN w:val="0"/>
        <w:adjustRightInd w:val="0"/>
        <w:ind w:right="-5"/>
        <w:jc w:val="both"/>
        <w:rPr>
          <w:rFonts w:eastAsia="Batang"/>
          <w:sz w:val="24"/>
          <w:szCs w:val="24"/>
          <w:lang w:eastAsia="bg-BG"/>
        </w:rPr>
      </w:pPr>
      <w:r w:rsidRPr="00561447">
        <w:rPr>
          <w:rFonts w:eastAsia="Batang"/>
          <w:sz w:val="24"/>
          <w:szCs w:val="24"/>
          <w:lang w:eastAsia="bg-BG"/>
        </w:rPr>
        <w:t xml:space="preserve">(2) С термина "извънредни обстоятелства" се обозначават природни бедствия, стачки, локаути и други индустриални смущения и събития от извънреден характер, престъпления или терористични актове, обявени или необявени войни, блокади, бунтове, вълнения, епидемии, свличания и срутвания, земетресения, бури, гръм, наводнения и отнасяне на почва, граждански безредици, експлозии и други непредвидими и непредотвратими събития, които са извън контрола и волята на страните. </w:t>
      </w:r>
    </w:p>
    <w:p w14:paraId="00742E79" w14:textId="77777777" w:rsidR="0087434D" w:rsidRPr="00561447" w:rsidRDefault="0087434D" w:rsidP="0087434D">
      <w:pPr>
        <w:widowControl w:val="0"/>
        <w:tabs>
          <w:tab w:val="num" w:pos="0"/>
          <w:tab w:val="left" w:pos="142"/>
          <w:tab w:val="left" w:pos="9355"/>
        </w:tabs>
        <w:autoSpaceDE w:val="0"/>
        <w:autoSpaceDN w:val="0"/>
        <w:adjustRightInd w:val="0"/>
        <w:ind w:right="-5"/>
        <w:jc w:val="both"/>
        <w:rPr>
          <w:rFonts w:eastAsia="Batang"/>
          <w:sz w:val="24"/>
          <w:szCs w:val="24"/>
          <w:lang w:eastAsia="bg-BG"/>
        </w:rPr>
      </w:pPr>
      <w:r w:rsidRPr="00561447">
        <w:rPr>
          <w:rFonts w:eastAsia="Batang"/>
          <w:sz w:val="24"/>
          <w:szCs w:val="24"/>
          <w:lang w:eastAsia="bg-BG"/>
        </w:rPr>
        <w:t xml:space="preserve">(3) Когато страните са на мнение, че е настъпило извънредно обстоятелство, което може да повлияе върху изпълнението на задълженията им, те са длъжни незабавно да уведомят за това другата страна и ръководителя на проекта, като посочат конкретните обстоятелства, вероятната им продължителност и очаквания ефект. Ако не получи писмени указания от ръководителя на проекта в обратен смисъл, </w:t>
      </w:r>
      <w:r w:rsidRPr="00561447">
        <w:rPr>
          <w:rFonts w:eastAsia="Batang"/>
          <w:b/>
          <w:sz w:val="24"/>
          <w:szCs w:val="24"/>
          <w:lang w:eastAsia="bg-BG"/>
        </w:rPr>
        <w:t>Изпълнителят</w:t>
      </w:r>
      <w:r w:rsidRPr="00561447">
        <w:rPr>
          <w:rFonts w:eastAsia="Batang"/>
          <w:sz w:val="24"/>
          <w:szCs w:val="24"/>
          <w:lang w:eastAsia="bg-BG"/>
        </w:rPr>
        <w:t xml:space="preserve"> е длъжен да продължи да изпълнява задълженията си по договора, доколкото това е възможно, както и да търси разумни алтернативни средства и начини за това. </w:t>
      </w:r>
      <w:r w:rsidRPr="00561447">
        <w:rPr>
          <w:rFonts w:eastAsia="Batang"/>
          <w:b/>
          <w:sz w:val="24"/>
          <w:szCs w:val="24"/>
          <w:lang w:eastAsia="bg-BG"/>
        </w:rPr>
        <w:t>Изпълнителят</w:t>
      </w:r>
      <w:r w:rsidRPr="00561447">
        <w:rPr>
          <w:rFonts w:eastAsia="Batang"/>
          <w:sz w:val="24"/>
          <w:szCs w:val="24"/>
          <w:lang w:eastAsia="bg-BG"/>
        </w:rPr>
        <w:t xml:space="preserve"> не може да използва такива алтернативни начини и средства за изпълнение на задълженията си, освен ако не получи от ръководителя на проекта указания за това.</w:t>
      </w:r>
    </w:p>
    <w:p w14:paraId="04277BC7" w14:textId="77777777" w:rsidR="0087434D" w:rsidRPr="00561447" w:rsidRDefault="0087434D" w:rsidP="0087434D">
      <w:pPr>
        <w:widowControl w:val="0"/>
        <w:tabs>
          <w:tab w:val="num" w:pos="0"/>
          <w:tab w:val="left" w:pos="142"/>
          <w:tab w:val="left" w:pos="9355"/>
        </w:tabs>
        <w:autoSpaceDE w:val="0"/>
        <w:autoSpaceDN w:val="0"/>
        <w:adjustRightInd w:val="0"/>
        <w:ind w:right="-5"/>
        <w:jc w:val="both"/>
        <w:rPr>
          <w:rFonts w:eastAsia="Batang"/>
          <w:sz w:val="24"/>
          <w:szCs w:val="24"/>
          <w:lang w:eastAsia="bg-BG"/>
        </w:rPr>
      </w:pPr>
      <w:r w:rsidRPr="00561447">
        <w:rPr>
          <w:rFonts w:eastAsia="Batang"/>
          <w:sz w:val="24"/>
          <w:szCs w:val="24"/>
          <w:lang w:eastAsia="bg-BG"/>
        </w:rPr>
        <w:t xml:space="preserve">(4) Ако </w:t>
      </w:r>
      <w:r w:rsidRPr="00561447">
        <w:rPr>
          <w:rFonts w:eastAsia="Batang"/>
          <w:b/>
          <w:sz w:val="24"/>
          <w:szCs w:val="24"/>
          <w:lang w:eastAsia="bg-BG"/>
        </w:rPr>
        <w:t>Изпълнителят</w:t>
      </w:r>
      <w:r w:rsidRPr="00561447">
        <w:rPr>
          <w:rFonts w:eastAsia="Batang"/>
          <w:sz w:val="24"/>
          <w:szCs w:val="24"/>
          <w:lang w:eastAsia="bg-BG"/>
        </w:rPr>
        <w:t xml:space="preserve"> направи допълнителни разходи в изпълнение указанията на </w:t>
      </w:r>
      <w:r w:rsidRPr="00561447">
        <w:rPr>
          <w:rFonts w:eastAsia="Batang"/>
          <w:b/>
          <w:sz w:val="24"/>
          <w:szCs w:val="24"/>
          <w:lang w:eastAsia="bg-BG"/>
        </w:rPr>
        <w:t>Възложителя</w:t>
      </w:r>
      <w:r w:rsidRPr="00561447">
        <w:rPr>
          <w:rFonts w:eastAsia="Batang"/>
          <w:sz w:val="24"/>
          <w:szCs w:val="24"/>
          <w:lang w:eastAsia="bg-BG"/>
        </w:rPr>
        <w:t xml:space="preserve"> или по причина на използваните от него алтернативни средства да изпълнение на задълженията му, сумата на направените разходи подлежи на удостоверяване от </w:t>
      </w:r>
      <w:r w:rsidRPr="00561447">
        <w:rPr>
          <w:rFonts w:eastAsia="Batang"/>
          <w:b/>
          <w:sz w:val="24"/>
          <w:szCs w:val="24"/>
          <w:lang w:eastAsia="bg-BG"/>
        </w:rPr>
        <w:t>Възложителя.</w:t>
      </w:r>
    </w:p>
    <w:p w14:paraId="79C42E06" w14:textId="77777777" w:rsidR="0087434D" w:rsidRPr="00561447" w:rsidRDefault="0087434D" w:rsidP="0087434D">
      <w:pPr>
        <w:widowControl w:val="0"/>
        <w:tabs>
          <w:tab w:val="num" w:pos="0"/>
          <w:tab w:val="left" w:pos="142"/>
          <w:tab w:val="left" w:pos="9355"/>
        </w:tabs>
        <w:autoSpaceDE w:val="0"/>
        <w:autoSpaceDN w:val="0"/>
        <w:adjustRightInd w:val="0"/>
        <w:ind w:right="-5"/>
        <w:jc w:val="both"/>
        <w:rPr>
          <w:rFonts w:eastAsia="Batang"/>
          <w:sz w:val="24"/>
          <w:szCs w:val="24"/>
          <w:lang w:eastAsia="bg-BG"/>
        </w:rPr>
      </w:pPr>
      <w:r w:rsidRPr="00561447">
        <w:rPr>
          <w:rFonts w:eastAsia="Batang"/>
          <w:sz w:val="24"/>
          <w:szCs w:val="24"/>
          <w:lang w:eastAsia="bg-BG"/>
        </w:rPr>
        <w:t xml:space="preserve">(5) Ако извънредните обстоятелства </w:t>
      </w:r>
      <w:r w:rsidRPr="00561447">
        <w:rPr>
          <w:rFonts w:eastAsia="Arial Unicode MS"/>
          <w:bCs/>
          <w:sz w:val="24"/>
          <w:szCs w:val="24"/>
          <w:lang w:val="ru-RU" w:eastAsia="ko-KR"/>
        </w:rPr>
        <w:t>(</w:t>
      </w:r>
      <w:r w:rsidRPr="00561447">
        <w:rPr>
          <w:rFonts w:eastAsia="Arial Unicode MS"/>
          <w:bCs/>
          <w:sz w:val="24"/>
          <w:szCs w:val="24"/>
          <w:lang w:val="en-US" w:eastAsia="ko-KR"/>
        </w:rPr>
        <w:t>force</w:t>
      </w:r>
      <w:r w:rsidRPr="00561447">
        <w:rPr>
          <w:rFonts w:eastAsia="Arial Unicode MS"/>
          <w:bCs/>
          <w:sz w:val="24"/>
          <w:szCs w:val="24"/>
          <w:lang w:val="ru-RU" w:eastAsia="ko-KR"/>
        </w:rPr>
        <w:t xml:space="preserve"> </w:t>
      </w:r>
      <w:r w:rsidRPr="00561447">
        <w:rPr>
          <w:rFonts w:eastAsia="Arial Unicode MS"/>
          <w:bCs/>
          <w:sz w:val="24"/>
          <w:szCs w:val="24"/>
          <w:lang w:val="en-US" w:eastAsia="ko-KR"/>
        </w:rPr>
        <w:t>major</w:t>
      </w:r>
      <w:r w:rsidRPr="00561447">
        <w:rPr>
          <w:rFonts w:eastAsia="Arial Unicode MS"/>
          <w:bCs/>
          <w:sz w:val="24"/>
          <w:szCs w:val="24"/>
          <w:lang w:val="ru-RU" w:eastAsia="ko-KR"/>
        </w:rPr>
        <w:t>)</w:t>
      </w:r>
      <w:r w:rsidRPr="00561447">
        <w:rPr>
          <w:rFonts w:eastAsia="Batang"/>
          <w:sz w:val="24"/>
          <w:szCs w:val="24"/>
          <w:lang w:eastAsia="bg-BG"/>
        </w:rPr>
        <w:t xml:space="preserve"> продължат повече от 180 дни, всяка от страните има право да прекрати договора с тридесет дневно предизвестие до другата страна, независимо от евентуално удължение на срока за изпълнението, дадено на основание на извънредните обстоятелства. Ако при изтичане на срока на предизвестието извънредните </w:t>
      </w:r>
      <w:r w:rsidRPr="00561447">
        <w:rPr>
          <w:rFonts w:eastAsia="Batang"/>
          <w:sz w:val="24"/>
          <w:szCs w:val="24"/>
          <w:lang w:eastAsia="bg-BG"/>
        </w:rPr>
        <w:lastRenderedPageBreak/>
        <w:t xml:space="preserve">обстоятелства все още са налице, съгласно изискванията на националното законодателство, приложимо към договора, той се прекратява и страните се освобождават от задълженията си по него. </w:t>
      </w:r>
    </w:p>
    <w:p w14:paraId="12BF35D6" w14:textId="77777777" w:rsidR="001A7966" w:rsidRDefault="001A7966">
      <w:pPr>
        <w:shd w:val="clear" w:color="auto" w:fill="FFFFFF"/>
        <w:ind w:firstLine="709"/>
        <w:jc w:val="center"/>
        <w:rPr>
          <w:sz w:val="24"/>
          <w:szCs w:val="24"/>
        </w:rPr>
      </w:pPr>
    </w:p>
    <w:p w14:paraId="30B2C76E" w14:textId="79A84CF5" w:rsidR="001062CC" w:rsidRDefault="00E41F45" w:rsidP="005D7F3B">
      <w:pPr>
        <w:shd w:val="clear" w:color="auto" w:fill="FFFFFF"/>
        <w:jc w:val="both"/>
        <w:rPr>
          <w:b/>
          <w:sz w:val="24"/>
          <w:szCs w:val="24"/>
        </w:rPr>
      </w:pPr>
      <w:r>
        <w:rPr>
          <w:b/>
          <w:sz w:val="24"/>
          <w:szCs w:val="24"/>
        </w:rPr>
        <w:t>Чл</w:t>
      </w:r>
      <w:r w:rsidR="001062CC">
        <w:rPr>
          <w:b/>
          <w:sz w:val="24"/>
          <w:szCs w:val="24"/>
        </w:rPr>
        <w:t>ен</w:t>
      </w:r>
      <w:r>
        <w:rPr>
          <w:b/>
          <w:sz w:val="24"/>
          <w:szCs w:val="24"/>
        </w:rPr>
        <w:t xml:space="preserve"> 2</w:t>
      </w:r>
      <w:r w:rsidR="001062CC">
        <w:rPr>
          <w:b/>
          <w:sz w:val="24"/>
          <w:szCs w:val="24"/>
        </w:rPr>
        <w:t>0</w:t>
      </w:r>
      <w:r>
        <w:rPr>
          <w:b/>
          <w:sz w:val="24"/>
          <w:szCs w:val="24"/>
        </w:rPr>
        <w:t xml:space="preserve">. </w:t>
      </w:r>
      <w:r w:rsidR="001062CC">
        <w:rPr>
          <w:b/>
          <w:sz w:val="24"/>
          <w:szCs w:val="24"/>
        </w:rPr>
        <w:t xml:space="preserve"> Санкции и неустойка</w:t>
      </w:r>
    </w:p>
    <w:p w14:paraId="4EB65304" w14:textId="77777777" w:rsidR="001062CC" w:rsidRPr="00561447" w:rsidRDefault="001062CC" w:rsidP="001062CC">
      <w:pPr>
        <w:keepNext/>
        <w:tabs>
          <w:tab w:val="left" w:pos="284"/>
        </w:tabs>
        <w:ind w:right="1548"/>
        <w:jc w:val="both"/>
        <w:outlineLvl w:val="3"/>
        <w:rPr>
          <w:rFonts w:eastAsia="Batang"/>
          <w:b/>
          <w:bCs/>
          <w:sz w:val="24"/>
          <w:szCs w:val="24"/>
          <w:lang w:eastAsia="bg-BG"/>
        </w:rPr>
      </w:pPr>
      <w:bookmarkStart w:id="1" w:name="_Toc155637955"/>
      <w:r w:rsidRPr="00561447">
        <w:rPr>
          <w:rFonts w:eastAsia="Batang"/>
          <w:b/>
          <w:bCs/>
          <w:sz w:val="24"/>
          <w:szCs w:val="24"/>
          <w:lang w:eastAsia="bg-BG"/>
        </w:rPr>
        <w:t xml:space="preserve">(1) </w:t>
      </w:r>
      <w:bookmarkEnd w:id="1"/>
      <w:r w:rsidRPr="00561447">
        <w:rPr>
          <w:rFonts w:eastAsia="Batang"/>
          <w:b/>
          <w:bCs/>
          <w:sz w:val="24"/>
          <w:szCs w:val="24"/>
          <w:lang w:eastAsia="bg-BG"/>
        </w:rPr>
        <w:t>Санкции при забавено изпълнение</w:t>
      </w:r>
    </w:p>
    <w:p w14:paraId="439B9EB7" w14:textId="77777777" w:rsidR="001062CC" w:rsidRPr="00561447" w:rsidRDefault="001062CC" w:rsidP="001062CC">
      <w:pPr>
        <w:widowControl w:val="0"/>
        <w:tabs>
          <w:tab w:val="num" w:pos="0"/>
          <w:tab w:val="left" w:pos="284"/>
        </w:tabs>
        <w:autoSpaceDE w:val="0"/>
        <w:autoSpaceDN w:val="0"/>
        <w:adjustRightInd w:val="0"/>
        <w:ind w:right="-5"/>
        <w:jc w:val="both"/>
        <w:rPr>
          <w:rFonts w:eastAsia="Batang"/>
          <w:sz w:val="24"/>
          <w:szCs w:val="24"/>
          <w:lang w:eastAsia="bg-BG"/>
        </w:rPr>
      </w:pPr>
      <w:r w:rsidRPr="00561447">
        <w:rPr>
          <w:rFonts w:eastAsia="Batang"/>
          <w:sz w:val="24"/>
          <w:szCs w:val="24"/>
          <w:lang w:eastAsia="bg-BG"/>
        </w:rPr>
        <w:t>1. Ако Възложителят забави плащането на цената, той дължи неустойка в размер на 1% от общата сума за всеки просрочен ден след изтичане на 5 – дневния срок , но не повече от 5% от общата сума.</w:t>
      </w:r>
    </w:p>
    <w:p w14:paraId="4424994A" w14:textId="77777777" w:rsidR="001062CC" w:rsidRPr="00561447" w:rsidRDefault="001062CC" w:rsidP="001062CC">
      <w:pPr>
        <w:widowControl w:val="0"/>
        <w:tabs>
          <w:tab w:val="num" w:pos="0"/>
          <w:tab w:val="left" w:pos="284"/>
        </w:tabs>
        <w:autoSpaceDE w:val="0"/>
        <w:autoSpaceDN w:val="0"/>
        <w:adjustRightInd w:val="0"/>
        <w:ind w:right="-5"/>
        <w:jc w:val="both"/>
        <w:rPr>
          <w:rFonts w:eastAsia="Batang"/>
          <w:sz w:val="24"/>
          <w:szCs w:val="24"/>
          <w:lang w:eastAsia="bg-BG"/>
        </w:rPr>
      </w:pPr>
      <w:r w:rsidRPr="00561447">
        <w:rPr>
          <w:rFonts w:eastAsia="Batang"/>
          <w:sz w:val="24"/>
          <w:szCs w:val="24"/>
          <w:lang w:eastAsia="bg-BG"/>
        </w:rPr>
        <w:t>2. Ако Изпълнителят е в забава за извършване на доставката и инсталацията, той дължи неустойка в размер на 1% от общата сума за всеки ден забава, но не повече от 5% от общата сума.</w:t>
      </w:r>
    </w:p>
    <w:p w14:paraId="4B19784F" w14:textId="77777777" w:rsidR="001062CC" w:rsidRPr="00561447" w:rsidRDefault="001062CC" w:rsidP="001062CC">
      <w:pPr>
        <w:keepNext/>
        <w:tabs>
          <w:tab w:val="left" w:pos="284"/>
        </w:tabs>
        <w:ind w:right="1548"/>
        <w:jc w:val="both"/>
        <w:outlineLvl w:val="3"/>
        <w:rPr>
          <w:rFonts w:eastAsia="Batang"/>
          <w:b/>
          <w:bCs/>
          <w:sz w:val="24"/>
          <w:szCs w:val="24"/>
          <w:lang w:eastAsia="bg-BG"/>
        </w:rPr>
      </w:pPr>
      <w:r w:rsidRPr="00561447">
        <w:rPr>
          <w:rFonts w:eastAsia="Batang"/>
          <w:b/>
          <w:bCs/>
          <w:sz w:val="24"/>
          <w:szCs w:val="24"/>
          <w:lang w:eastAsia="bg-BG"/>
        </w:rPr>
        <w:t>(2) Санкции при неизпълнение</w:t>
      </w:r>
    </w:p>
    <w:p w14:paraId="2B295308" w14:textId="77777777" w:rsidR="001062CC" w:rsidRPr="00561447" w:rsidRDefault="001062CC" w:rsidP="001062CC">
      <w:pPr>
        <w:widowControl w:val="0"/>
        <w:tabs>
          <w:tab w:val="num" w:pos="0"/>
          <w:tab w:val="left" w:pos="284"/>
        </w:tabs>
        <w:autoSpaceDE w:val="0"/>
        <w:autoSpaceDN w:val="0"/>
        <w:adjustRightInd w:val="0"/>
        <w:ind w:right="-5"/>
        <w:jc w:val="both"/>
        <w:rPr>
          <w:rFonts w:eastAsia="Batang"/>
          <w:sz w:val="24"/>
          <w:szCs w:val="24"/>
          <w:lang w:eastAsia="bg-BG"/>
        </w:rPr>
      </w:pPr>
      <w:r w:rsidRPr="00561447">
        <w:rPr>
          <w:rFonts w:eastAsia="Batang"/>
          <w:sz w:val="24"/>
          <w:szCs w:val="24"/>
          <w:lang w:eastAsia="bg-BG"/>
        </w:rPr>
        <w:t>1. Всяка от страните по договора, която виновно не изпълни свое задължение, произтичащо от него, носи отговорност за неизпълнение на договора.</w:t>
      </w:r>
    </w:p>
    <w:p w14:paraId="6B6315B2" w14:textId="77777777" w:rsidR="001062CC" w:rsidRPr="00561447" w:rsidRDefault="001062CC" w:rsidP="001062CC">
      <w:pPr>
        <w:widowControl w:val="0"/>
        <w:tabs>
          <w:tab w:val="num" w:pos="0"/>
          <w:tab w:val="left" w:pos="284"/>
        </w:tabs>
        <w:autoSpaceDE w:val="0"/>
        <w:autoSpaceDN w:val="0"/>
        <w:adjustRightInd w:val="0"/>
        <w:ind w:right="-5"/>
        <w:jc w:val="both"/>
        <w:rPr>
          <w:rFonts w:eastAsia="Batang"/>
          <w:sz w:val="24"/>
          <w:szCs w:val="24"/>
          <w:lang w:eastAsia="bg-BG"/>
        </w:rPr>
      </w:pPr>
      <w:r w:rsidRPr="00561447">
        <w:rPr>
          <w:rFonts w:eastAsia="Batang"/>
          <w:sz w:val="24"/>
          <w:szCs w:val="24"/>
          <w:lang w:eastAsia="bg-BG"/>
        </w:rPr>
        <w:t xml:space="preserve">2. В случай на неизпълнение засегнатата страна има право на следните обезщетения: </w:t>
      </w:r>
    </w:p>
    <w:p w14:paraId="53444BEB" w14:textId="77777777" w:rsidR="001062CC" w:rsidRPr="00561447" w:rsidRDefault="001062CC" w:rsidP="001062CC">
      <w:pPr>
        <w:widowControl w:val="0"/>
        <w:tabs>
          <w:tab w:val="num" w:pos="0"/>
          <w:tab w:val="left" w:pos="284"/>
        </w:tabs>
        <w:autoSpaceDE w:val="0"/>
        <w:autoSpaceDN w:val="0"/>
        <w:adjustRightInd w:val="0"/>
        <w:ind w:right="-5"/>
        <w:jc w:val="both"/>
        <w:rPr>
          <w:rFonts w:eastAsia="Batang"/>
          <w:sz w:val="24"/>
          <w:szCs w:val="24"/>
          <w:lang w:eastAsia="bg-BG"/>
        </w:rPr>
      </w:pPr>
      <w:r w:rsidRPr="00561447">
        <w:rPr>
          <w:rFonts w:eastAsia="Batang"/>
          <w:sz w:val="24"/>
          <w:szCs w:val="24"/>
          <w:lang w:eastAsia="bg-BG"/>
        </w:rPr>
        <w:t xml:space="preserve">а) обезщетение за вреди; </w:t>
      </w:r>
    </w:p>
    <w:p w14:paraId="7E2152C1" w14:textId="77777777" w:rsidR="001062CC" w:rsidRPr="00561447" w:rsidRDefault="001062CC" w:rsidP="001062CC">
      <w:pPr>
        <w:widowControl w:val="0"/>
        <w:tabs>
          <w:tab w:val="num" w:pos="0"/>
          <w:tab w:val="left" w:pos="284"/>
        </w:tabs>
        <w:autoSpaceDE w:val="0"/>
        <w:autoSpaceDN w:val="0"/>
        <w:adjustRightInd w:val="0"/>
        <w:ind w:right="-5"/>
        <w:jc w:val="both"/>
        <w:rPr>
          <w:rFonts w:eastAsia="Batang"/>
          <w:sz w:val="24"/>
          <w:szCs w:val="24"/>
          <w:lang w:eastAsia="bg-BG"/>
        </w:rPr>
      </w:pPr>
      <w:r w:rsidRPr="00561447">
        <w:rPr>
          <w:rFonts w:eastAsia="Batang"/>
          <w:sz w:val="24"/>
          <w:szCs w:val="24"/>
          <w:lang w:eastAsia="bg-BG"/>
        </w:rPr>
        <w:t xml:space="preserve">б) прекратяване на договора. </w:t>
      </w:r>
    </w:p>
    <w:p w14:paraId="5F70B4E4" w14:textId="77777777" w:rsidR="001062CC" w:rsidRPr="00561447" w:rsidRDefault="001062CC" w:rsidP="001062CC">
      <w:pPr>
        <w:widowControl w:val="0"/>
        <w:tabs>
          <w:tab w:val="left" w:pos="142"/>
          <w:tab w:val="left" w:pos="284"/>
        </w:tabs>
        <w:autoSpaceDE w:val="0"/>
        <w:autoSpaceDN w:val="0"/>
        <w:adjustRightInd w:val="0"/>
        <w:ind w:right="-5"/>
        <w:jc w:val="both"/>
        <w:rPr>
          <w:rFonts w:eastAsia="Batang"/>
          <w:b/>
          <w:sz w:val="24"/>
          <w:szCs w:val="24"/>
          <w:lang w:eastAsia="bg-BG"/>
        </w:rPr>
      </w:pPr>
      <w:r w:rsidRPr="00561447">
        <w:rPr>
          <w:rFonts w:eastAsia="Batang"/>
          <w:sz w:val="24"/>
          <w:szCs w:val="24"/>
          <w:lang w:eastAsia="bg-BG"/>
        </w:rPr>
        <w:t xml:space="preserve">3. При всички случаи, когато </w:t>
      </w:r>
      <w:r w:rsidRPr="00561447">
        <w:rPr>
          <w:rFonts w:eastAsia="Batang"/>
          <w:b/>
          <w:sz w:val="24"/>
          <w:szCs w:val="24"/>
          <w:lang w:eastAsia="bg-BG"/>
        </w:rPr>
        <w:t xml:space="preserve">Възложителят </w:t>
      </w:r>
      <w:r w:rsidRPr="00561447">
        <w:rPr>
          <w:rFonts w:eastAsia="Batang"/>
          <w:sz w:val="24"/>
          <w:szCs w:val="24"/>
          <w:lang w:eastAsia="bg-BG"/>
        </w:rPr>
        <w:t xml:space="preserve">има право на обезщетение за вреди, той има право да приспадне размера на вредите от сумите, дължими на </w:t>
      </w:r>
      <w:r w:rsidRPr="00561447">
        <w:rPr>
          <w:rFonts w:eastAsia="Batang"/>
          <w:b/>
          <w:sz w:val="24"/>
          <w:szCs w:val="24"/>
          <w:lang w:eastAsia="bg-BG"/>
        </w:rPr>
        <w:t>Изпълнителя.</w:t>
      </w:r>
    </w:p>
    <w:p w14:paraId="01D8758F" w14:textId="77777777" w:rsidR="001062CC" w:rsidRPr="00561447" w:rsidRDefault="001062CC" w:rsidP="001062CC">
      <w:pPr>
        <w:widowControl w:val="0"/>
        <w:tabs>
          <w:tab w:val="left" w:pos="142"/>
          <w:tab w:val="left" w:pos="284"/>
        </w:tabs>
        <w:autoSpaceDE w:val="0"/>
        <w:autoSpaceDN w:val="0"/>
        <w:adjustRightInd w:val="0"/>
        <w:ind w:right="-5"/>
        <w:jc w:val="both"/>
        <w:rPr>
          <w:rFonts w:eastAsia="Batang"/>
          <w:sz w:val="24"/>
          <w:szCs w:val="24"/>
          <w:lang w:eastAsia="bg-BG"/>
        </w:rPr>
      </w:pPr>
      <w:r w:rsidRPr="00561447">
        <w:rPr>
          <w:rFonts w:eastAsia="Batang"/>
          <w:sz w:val="24"/>
          <w:szCs w:val="24"/>
          <w:lang w:eastAsia="bg-BG"/>
        </w:rPr>
        <w:t xml:space="preserve">4. Ако </w:t>
      </w:r>
      <w:r w:rsidRPr="00561447">
        <w:rPr>
          <w:rFonts w:eastAsia="Batang"/>
          <w:b/>
          <w:sz w:val="24"/>
          <w:szCs w:val="24"/>
          <w:lang w:eastAsia="bg-BG"/>
        </w:rPr>
        <w:t>Изпълнителят</w:t>
      </w:r>
      <w:r w:rsidRPr="00561447">
        <w:rPr>
          <w:rFonts w:eastAsia="Batang"/>
          <w:sz w:val="24"/>
          <w:szCs w:val="24"/>
          <w:lang w:eastAsia="bg-BG"/>
        </w:rPr>
        <w:t xml:space="preserve"> не изпълни възложената доставка или част от нея, или изискванията за нея съгласно договора, или след предоставяне на доставката и инсталацията се установи, че тя или част от нея не отговаря на офертата, същият дължи на </w:t>
      </w:r>
      <w:r w:rsidRPr="00561447">
        <w:rPr>
          <w:rFonts w:eastAsia="Batang"/>
          <w:b/>
          <w:sz w:val="24"/>
          <w:szCs w:val="24"/>
          <w:lang w:eastAsia="bg-BG"/>
        </w:rPr>
        <w:t>Възложителя</w:t>
      </w:r>
      <w:r w:rsidRPr="00561447">
        <w:rPr>
          <w:rFonts w:eastAsia="Batang"/>
          <w:sz w:val="24"/>
          <w:szCs w:val="24"/>
          <w:lang w:eastAsia="bg-BG"/>
        </w:rPr>
        <w:t xml:space="preserve"> цената съгласно чл. 2, ал. 1 от настоящия договор плюс 40 % от нея.</w:t>
      </w:r>
    </w:p>
    <w:p w14:paraId="4F037D57" w14:textId="77777777" w:rsidR="001062CC" w:rsidRDefault="001062CC" w:rsidP="005D7F3B">
      <w:pPr>
        <w:jc w:val="both"/>
        <w:rPr>
          <w:b/>
          <w:sz w:val="24"/>
          <w:szCs w:val="24"/>
        </w:rPr>
      </w:pPr>
    </w:p>
    <w:p w14:paraId="2C03D4EF" w14:textId="585CB51A" w:rsidR="001A7966" w:rsidRDefault="00E41F45" w:rsidP="005D7F3B">
      <w:pPr>
        <w:jc w:val="both"/>
      </w:pPr>
      <w:r>
        <w:rPr>
          <w:b/>
          <w:sz w:val="24"/>
          <w:szCs w:val="24"/>
        </w:rPr>
        <w:t>Чл</w:t>
      </w:r>
      <w:r w:rsidR="001062CC">
        <w:rPr>
          <w:b/>
          <w:sz w:val="24"/>
          <w:szCs w:val="24"/>
        </w:rPr>
        <w:t>ен</w:t>
      </w:r>
      <w:r>
        <w:rPr>
          <w:b/>
          <w:sz w:val="24"/>
          <w:szCs w:val="24"/>
        </w:rPr>
        <w:t xml:space="preserve"> </w:t>
      </w:r>
      <w:r w:rsidR="00B43C84">
        <w:rPr>
          <w:b/>
          <w:sz w:val="24"/>
          <w:szCs w:val="24"/>
          <w:lang w:val="en-US"/>
        </w:rPr>
        <w:t>2</w:t>
      </w:r>
      <w:r w:rsidR="001062CC">
        <w:rPr>
          <w:b/>
          <w:sz w:val="24"/>
          <w:szCs w:val="24"/>
        </w:rPr>
        <w:t>1</w:t>
      </w:r>
      <w:r>
        <w:rPr>
          <w:b/>
          <w:sz w:val="24"/>
          <w:szCs w:val="24"/>
        </w:rPr>
        <w:t xml:space="preserve">. </w:t>
      </w:r>
      <w:r>
        <w:rPr>
          <w:sz w:val="24"/>
          <w:szCs w:val="24"/>
        </w:rPr>
        <w:t xml:space="preserve">(1) В случай, че са налице някои от горните обстоятелства в настоящия раздел от договора, обуславящи налагането на неустойки, ВЪЗЛОЖИТЕЛЯТ има право да извърши прихващане със сумите, които дължи към ИЗПЪЛНИТЕЛЯ по някое от плащанията по договора. </w:t>
      </w:r>
    </w:p>
    <w:p w14:paraId="2A0C8D9F" w14:textId="77777777" w:rsidR="001A7966" w:rsidRDefault="00E41F45">
      <w:pPr>
        <w:ind w:firstLine="708"/>
        <w:jc w:val="both"/>
      </w:pPr>
      <w:r>
        <w:rPr>
          <w:sz w:val="24"/>
          <w:szCs w:val="24"/>
        </w:rPr>
        <w:t xml:space="preserve">(2) ВЪЗЛОЖИТЕЛЯТ има право да удържи всяка дължима по този Договор неустойка и чрез задържане на сума от Гаранцията за изпълнение, като уведоми писмено ИЗПЪЛНИТЕЛЯ за това.  </w:t>
      </w:r>
    </w:p>
    <w:p w14:paraId="3EA1DA76" w14:textId="77777777" w:rsidR="001A7966" w:rsidRDefault="00E41F45">
      <w:pPr>
        <w:ind w:firstLine="708"/>
        <w:jc w:val="both"/>
      </w:pPr>
      <w:r>
        <w:rPr>
          <w:sz w:val="24"/>
          <w:szCs w:val="24"/>
        </w:rPr>
        <w:t xml:space="preserve">(3) Прихващането се извършва чрез изявление на ВЪЗЛОЖИТЕЛЯ, отправено до ИЗПЪЛНИТЕЛЯ. </w:t>
      </w:r>
    </w:p>
    <w:p w14:paraId="6246C891" w14:textId="4DEEB448" w:rsidR="001A7966" w:rsidRDefault="00E41F45" w:rsidP="005D7F3B">
      <w:pPr>
        <w:shd w:val="clear" w:color="auto" w:fill="FFFFFF"/>
        <w:jc w:val="both"/>
        <w:rPr>
          <w:sz w:val="24"/>
          <w:szCs w:val="24"/>
        </w:rPr>
      </w:pPr>
      <w:r>
        <w:rPr>
          <w:b/>
          <w:sz w:val="24"/>
          <w:szCs w:val="24"/>
        </w:rPr>
        <w:t xml:space="preserve">Чл. </w:t>
      </w:r>
      <w:r w:rsidR="00B43C84">
        <w:rPr>
          <w:b/>
          <w:sz w:val="24"/>
          <w:szCs w:val="24"/>
          <w:lang w:val="en-US"/>
        </w:rPr>
        <w:t>2</w:t>
      </w:r>
      <w:r w:rsidR="001062CC">
        <w:rPr>
          <w:b/>
          <w:sz w:val="24"/>
          <w:szCs w:val="24"/>
        </w:rPr>
        <w:t>2</w:t>
      </w:r>
      <w:r>
        <w:rPr>
          <w:b/>
          <w:sz w:val="24"/>
          <w:szCs w:val="24"/>
        </w:rPr>
        <w:t xml:space="preserve">. </w:t>
      </w:r>
      <w:r>
        <w:rPr>
          <w:sz w:val="24"/>
          <w:szCs w:val="24"/>
        </w:rPr>
        <w:t>При неизпълнение на този договор всяка от страните може да търси обезщетение за причинените вреди при условията на гражданското и търговското право, ако същото надвишава предвидените неустойки.</w:t>
      </w:r>
    </w:p>
    <w:p w14:paraId="5102ECCE" w14:textId="77777777" w:rsidR="0087434D" w:rsidRDefault="0087434D" w:rsidP="005D7F3B">
      <w:pPr>
        <w:shd w:val="clear" w:color="auto" w:fill="FFFFFF"/>
        <w:jc w:val="both"/>
        <w:rPr>
          <w:sz w:val="24"/>
          <w:szCs w:val="24"/>
        </w:rPr>
      </w:pPr>
    </w:p>
    <w:p w14:paraId="4F38FE83" w14:textId="2B75DCE1" w:rsidR="0087434D" w:rsidRDefault="0087434D" w:rsidP="005D7F3B">
      <w:pPr>
        <w:shd w:val="clear" w:color="auto" w:fill="FFFFFF"/>
        <w:jc w:val="both"/>
        <w:rPr>
          <w:b/>
          <w:bCs/>
          <w:sz w:val="24"/>
          <w:szCs w:val="24"/>
        </w:rPr>
      </w:pPr>
      <w:r w:rsidRPr="0087434D">
        <w:rPr>
          <w:b/>
          <w:bCs/>
          <w:sz w:val="24"/>
          <w:szCs w:val="24"/>
        </w:rPr>
        <w:t>Член 2</w:t>
      </w:r>
      <w:r w:rsidR="001062CC">
        <w:rPr>
          <w:b/>
          <w:bCs/>
          <w:sz w:val="24"/>
          <w:szCs w:val="24"/>
        </w:rPr>
        <w:t>3</w:t>
      </w:r>
      <w:r>
        <w:rPr>
          <w:b/>
          <w:bCs/>
          <w:sz w:val="24"/>
          <w:szCs w:val="24"/>
        </w:rPr>
        <w:t>. Уреждане на спорове</w:t>
      </w:r>
    </w:p>
    <w:p w14:paraId="4F5988D1" w14:textId="11139FBE" w:rsidR="0087434D" w:rsidRPr="002A4EEB" w:rsidRDefault="0087434D" w:rsidP="0087434D">
      <w:pPr>
        <w:jc w:val="both"/>
        <w:rPr>
          <w:b/>
          <w:sz w:val="24"/>
          <w:szCs w:val="24"/>
        </w:rPr>
      </w:pPr>
      <w:r>
        <w:rPr>
          <w:b/>
          <w:sz w:val="24"/>
          <w:szCs w:val="24"/>
          <w:lang w:val="ru-RU"/>
        </w:rPr>
        <w:t>(1)</w:t>
      </w:r>
      <w:r w:rsidRPr="002A4EEB">
        <w:rPr>
          <w:sz w:val="24"/>
          <w:szCs w:val="24"/>
        </w:rPr>
        <w:t xml:space="preserve">Всякакви спорове между Страните, които могат да се появят по време на изпълнението на договора и които не могат да се решат по друг начин (напр. споразумение), ще бъдат отнесени до компетентния български съд в съответствие с националното законодателство на </w:t>
      </w:r>
      <w:r w:rsidR="002879C1" w:rsidRPr="002A4EEB">
        <w:rPr>
          <w:b/>
          <w:sz w:val="24"/>
          <w:szCs w:val="24"/>
        </w:rPr>
        <w:t>ВЪЗЛОЖИТЕЛЯ.</w:t>
      </w:r>
    </w:p>
    <w:p w14:paraId="4A6D8EC9" w14:textId="77777777" w:rsidR="001A7966" w:rsidRPr="002A4EEB" w:rsidRDefault="001A7966" w:rsidP="001062CC">
      <w:pPr>
        <w:jc w:val="both"/>
        <w:rPr>
          <w:sz w:val="24"/>
          <w:szCs w:val="24"/>
        </w:rPr>
      </w:pPr>
    </w:p>
    <w:p w14:paraId="248BA987" w14:textId="159DC5DF" w:rsidR="0030299F" w:rsidRPr="002A4EEB" w:rsidRDefault="0030299F" w:rsidP="00A3367A">
      <w:pPr>
        <w:ind w:left="720" w:hanging="720"/>
        <w:jc w:val="both"/>
        <w:outlineLvl w:val="0"/>
        <w:rPr>
          <w:b/>
          <w:sz w:val="24"/>
          <w:szCs w:val="24"/>
        </w:rPr>
      </w:pPr>
      <w:r w:rsidRPr="002A4EEB">
        <w:rPr>
          <w:b/>
          <w:sz w:val="24"/>
          <w:szCs w:val="24"/>
        </w:rPr>
        <w:t xml:space="preserve">Член </w:t>
      </w:r>
      <w:r w:rsidR="001062CC" w:rsidRPr="002A4EEB">
        <w:rPr>
          <w:b/>
          <w:sz w:val="24"/>
          <w:szCs w:val="24"/>
        </w:rPr>
        <w:t>24</w:t>
      </w:r>
      <w:r w:rsidRPr="002A4EEB">
        <w:rPr>
          <w:b/>
          <w:sz w:val="24"/>
          <w:szCs w:val="24"/>
        </w:rPr>
        <w:t xml:space="preserve"> Общи условия</w:t>
      </w:r>
    </w:p>
    <w:p w14:paraId="1CF361FB" w14:textId="77777777" w:rsidR="0030299F" w:rsidRPr="00A3367A" w:rsidRDefault="0030299F" w:rsidP="00A3367A">
      <w:pPr>
        <w:jc w:val="both"/>
        <w:outlineLvl w:val="0"/>
        <w:rPr>
          <w:sz w:val="24"/>
          <w:szCs w:val="24"/>
        </w:rPr>
      </w:pPr>
      <w:r w:rsidRPr="002A4EEB">
        <w:rPr>
          <w:sz w:val="24"/>
          <w:szCs w:val="24"/>
        </w:rPr>
        <w:t>(1) Всякакви изменения към настоящия договор са валидни само ако са направени в писмен вид и са подписани от двете</w:t>
      </w:r>
      <w:bookmarkStart w:id="2" w:name="_GoBack"/>
      <w:bookmarkEnd w:id="2"/>
      <w:r w:rsidRPr="00A3367A">
        <w:rPr>
          <w:sz w:val="24"/>
          <w:szCs w:val="24"/>
        </w:rPr>
        <w:t xml:space="preserve"> страни.</w:t>
      </w:r>
    </w:p>
    <w:p w14:paraId="4002AE07" w14:textId="77777777" w:rsidR="0030299F" w:rsidRPr="00A3367A" w:rsidRDefault="0030299F" w:rsidP="00A3367A">
      <w:pPr>
        <w:jc w:val="both"/>
        <w:rPr>
          <w:sz w:val="24"/>
          <w:szCs w:val="24"/>
          <w:lang w:val="en-US"/>
        </w:rPr>
      </w:pPr>
      <w:r w:rsidRPr="00A3367A">
        <w:rPr>
          <w:sz w:val="24"/>
          <w:szCs w:val="24"/>
        </w:rPr>
        <w:lastRenderedPageBreak/>
        <w:t>(2) Настоящият договор е изготвен на български език в два оригинала - по един за всяка от страните.</w:t>
      </w:r>
    </w:p>
    <w:p w14:paraId="41DB2633" w14:textId="6BB93031" w:rsidR="0030299F" w:rsidRPr="00A3367A" w:rsidRDefault="0030299F" w:rsidP="00A3367A">
      <w:pPr>
        <w:jc w:val="both"/>
        <w:rPr>
          <w:sz w:val="24"/>
          <w:szCs w:val="24"/>
        </w:rPr>
      </w:pPr>
      <w:r w:rsidRPr="00A3367A">
        <w:rPr>
          <w:sz w:val="24"/>
          <w:szCs w:val="24"/>
          <w:lang w:val="en-US"/>
        </w:rPr>
        <w:t>(</w:t>
      </w:r>
      <w:r w:rsidRPr="00A3367A">
        <w:rPr>
          <w:sz w:val="24"/>
          <w:szCs w:val="24"/>
        </w:rPr>
        <w:t>3</w:t>
      </w:r>
      <w:r w:rsidRPr="00A3367A">
        <w:rPr>
          <w:sz w:val="24"/>
          <w:szCs w:val="24"/>
          <w:lang w:val="en-US"/>
        </w:rPr>
        <w:t>)</w:t>
      </w:r>
      <w:r w:rsidRPr="00A3367A">
        <w:rPr>
          <w:sz w:val="24"/>
          <w:szCs w:val="24"/>
        </w:rPr>
        <w:t xml:space="preserve"> УО, предоставящ безвъзмездна финансова помощ по </w:t>
      </w:r>
      <w:r w:rsidRPr="00A3367A">
        <w:rPr>
          <w:iCs/>
          <w:sz w:val="24"/>
          <w:szCs w:val="24"/>
        </w:rPr>
        <w:t>проект</w:t>
      </w:r>
      <w:r w:rsidR="00553E76">
        <w:rPr>
          <w:i/>
          <w:iCs/>
          <w:sz w:val="24"/>
          <w:szCs w:val="24"/>
        </w:rPr>
        <w:t xml:space="preserve"> </w:t>
      </w:r>
      <w:r w:rsidRPr="00A3367A">
        <w:rPr>
          <w:rFonts w:eastAsia="MS Mincho"/>
          <w:i/>
          <w:iCs/>
          <w:sz w:val="24"/>
        </w:rPr>
        <w:t>„Енергийна ефективност и използване на енергия от възобновяеми източници в предприятието</w:t>
      </w:r>
      <w:r w:rsidRPr="00A3367A">
        <w:rPr>
          <w:i/>
          <w:iCs/>
          <w:sz w:val="24"/>
          <w:szCs w:val="24"/>
        </w:rPr>
        <w:t xml:space="preserve">“, </w:t>
      </w:r>
      <w:r w:rsidRPr="00A3367A">
        <w:rPr>
          <w:sz w:val="24"/>
          <w:szCs w:val="24"/>
        </w:rPr>
        <w:t>не е страна по настоящия Договор и не носи отговорност за вреди от какъвто и да е характер, настъпили в следствие неизпълнение на настоящия Договор.</w:t>
      </w:r>
    </w:p>
    <w:p w14:paraId="7AEE6D44" w14:textId="7E2F5D00" w:rsidR="00536A22" w:rsidRPr="00101A55" w:rsidRDefault="00536A22" w:rsidP="00A3367A">
      <w:pPr>
        <w:jc w:val="both"/>
        <w:rPr>
          <w:rFonts w:eastAsia="MS Mincho"/>
          <w:sz w:val="24"/>
        </w:rPr>
      </w:pPr>
      <w:r w:rsidRPr="00A3367A">
        <w:rPr>
          <w:sz w:val="24"/>
          <w:szCs w:val="24"/>
        </w:rPr>
        <w:t>(4)</w:t>
      </w:r>
      <w:r w:rsidRPr="00A3367A">
        <w:rPr>
          <w:sz w:val="24"/>
          <w:szCs w:val="24"/>
          <w:lang w:val="en-US"/>
        </w:rPr>
        <w:t xml:space="preserve"> </w:t>
      </w:r>
      <w:r w:rsidRPr="00A3367A">
        <w:rPr>
          <w:rFonts w:eastAsia="MS Mincho"/>
          <w:sz w:val="24"/>
        </w:rPr>
        <w:t>Бенефициентът се задължава да предприеме всички необходими мерки за избягване и предотвратяване на конфликт на интереси, както и да уведоми незабавно Управляващия орган относно обстоятелство, което предизвиква или може да предизвика конфликт на интереси. При изпълнение на Административния договор за предоставяне на безвъзмездна финансова помощ, бенефициентът няма право</w:t>
      </w:r>
      <w:r w:rsidRPr="00101A55">
        <w:rPr>
          <w:rFonts w:eastAsia="MS Mincho"/>
          <w:sz w:val="24"/>
        </w:rPr>
        <w:t xml:space="preserve"> да сключва договори с лица, с които е в конфликт на интереси.</w:t>
      </w:r>
    </w:p>
    <w:p w14:paraId="27E2C5B6" w14:textId="77777777" w:rsidR="00536A22" w:rsidRPr="000F65C2" w:rsidRDefault="00536A22" w:rsidP="00A3367A">
      <w:pPr>
        <w:jc w:val="both"/>
        <w:rPr>
          <w:rFonts w:eastAsia="MS Mincho"/>
          <w:sz w:val="24"/>
        </w:rPr>
      </w:pPr>
      <w:r w:rsidRPr="000F65C2">
        <w:rPr>
          <w:rFonts w:eastAsia="MS Mincho"/>
          <w:sz w:val="24"/>
        </w:rPr>
        <w:t>Бенефициентът може да сключва трудови/граждански договори с лица, с които той или членове на неговите управителни и контролни органи са в някое от отношенията по § 1, ал. 1 от Допълнителните разпоредби на Търговския закон, в случай че безпристрастното и обективно изпълнение на функциите по проекта не би се опорочило по причини, свързани с пряк или косвен личен интерес и тези лица отговарят на изискванията за заеманата длъжност. В тези случаи, преди сключването на договор със съответното лице, бенефициентът следва да представи за изрично одобрение на Управляващия орган, документите във връзка с договора, придружени от мотивирана обосновка за предвидените мерки за спазване на изискванията на изречение първо и  необходимостта от сключване на договора с конкретното лице.</w:t>
      </w:r>
    </w:p>
    <w:p w14:paraId="41C7A245" w14:textId="77777777" w:rsidR="00536A22" w:rsidRPr="00101A55" w:rsidRDefault="00536A22" w:rsidP="00A3367A">
      <w:pPr>
        <w:jc w:val="both"/>
        <w:rPr>
          <w:rFonts w:eastAsia="MS Mincho"/>
          <w:sz w:val="24"/>
        </w:rPr>
      </w:pPr>
      <w:r w:rsidRPr="006F2523">
        <w:rPr>
          <w:rFonts w:eastAsia="MS Mincho"/>
          <w:sz w:val="24"/>
        </w:rPr>
        <w:t>Конфликт на интереси е налице, когато безпристрастното и обективно упражняване на функциите по Административния договор, на което и да е лице, е опорочено по причини, свързани със семейния и емоционалния живот, политическа или национална принадлежност, икономически интерес или всякакъв друг пряк или косвен личен интерес, съгласно чл. 61 от Регламент (ЕС, Евратом) 2024/2509 на Европейския парламент и на Съвета от 23 септември 2024 година за финансовите правила, приложими за общия бюджет на Съюза (Финансовия регламент), както и по смисъла на Закона за противодействие на корупцията</w:t>
      </w:r>
      <w:r w:rsidRPr="00101A55">
        <w:rPr>
          <w:rFonts w:eastAsia="MS Mincho"/>
          <w:sz w:val="24"/>
        </w:rPr>
        <w:t xml:space="preserve">. </w:t>
      </w:r>
    </w:p>
    <w:p w14:paraId="7FC1BD86" w14:textId="77777777" w:rsidR="00536A22" w:rsidRPr="000F65C2" w:rsidRDefault="00536A22" w:rsidP="00A3367A">
      <w:pPr>
        <w:jc w:val="both"/>
        <w:rPr>
          <w:rFonts w:eastAsia="MS Mincho"/>
          <w:sz w:val="24"/>
        </w:rPr>
      </w:pPr>
      <w:r w:rsidRPr="000F65C2">
        <w:rPr>
          <w:rFonts w:eastAsia="MS Mincho"/>
          <w:sz w:val="24"/>
        </w:rPr>
        <w:t xml:space="preserve">(5) </w:t>
      </w:r>
      <w:r w:rsidRPr="006F2523">
        <w:rPr>
          <w:rFonts w:eastAsia="MS Mincho"/>
          <w:sz w:val="24"/>
        </w:rPr>
        <w:t>При спазване на разпоредбите на раздел XIV и раздел XV от настоящите Условия за изпълнение, Управляващият орган, лицата, упълномощени от него, Счетоводният орган и Бенефициентът се задължават да запазят поверителността на всички предоставени документи, информация или други материали, за периода по чл. 82 от Регламент (ЕС) 2021/1060. Европейската комисия и Европейската сметна палата имат право на достъп до всички документи, предоставени на лицата, посочени по-горе, като спазват същите изисквания за поверителност.</w:t>
      </w:r>
    </w:p>
    <w:p w14:paraId="4690C9CC" w14:textId="77777777" w:rsidR="00536A22" w:rsidRPr="000F65C2" w:rsidRDefault="00536A22" w:rsidP="00A3367A">
      <w:pPr>
        <w:jc w:val="both"/>
        <w:rPr>
          <w:rFonts w:eastAsia="MS Mincho"/>
          <w:sz w:val="24"/>
          <w:highlight w:val="yellow"/>
        </w:rPr>
      </w:pPr>
      <w:r w:rsidRPr="00101A55">
        <w:rPr>
          <w:rFonts w:eastAsia="MS Mincho"/>
          <w:sz w:val="24"/>
          <w:lang w:val="en-US"/>
        </w:rPr>
        <w:t>(</w:t>
      </w:r>
      <w:r w:rsidRPr="00101A55">
        <w:rPr>
          <w:rFonts w:eastAsia="MS Mincho"/>
          <w:sz w:val="24"/>
        </w:rPr>
        <w:t>6</w:t>
      </w:r>
      <w:r w:rsidRPr="00101A55">
        <w:rPr>
          <w:rFonts w:eastAsia="MS Mincho"/>
          <w:sz w:val="24"/>
          <w:lang w:val="en-US"/>
        </w:rPr>
        <w:t xml:space="preserve">) </w:t>
      </w:r>
      <w:r w:rsidRPr="00101A55">
        <w:rPr>
          <w:rFonts w:eastAsia="MS Mincho"/>
          <w:b/>
          <w:sz w:val="24"/>
        </w:rPr>
        <w:t>Изпълнителят</w:t>
      </w:r>
      <w:r w:rsidRPr="00101A55">
        <w:rPr>
          <w:rFonts w:eastAsia="MS Mincho"/>
          <w:sz w:val="24"/>
        </w:rPr>
        <w:t xml:space="preserve"> може да разгласява при възможност факта, че проекта се съфинансира </w:t>
      </w:r>
      <w:r w:rsidRPr="000F65C2">
        <w:rPr>
          <w:rFonts w:eastAsia="MS Mincho"/>
          <w:sz w:val="24"/>
        </w:rPr>
        <w:t>от ЕС.</w:t>
      </w:r>
    </w:p>
    <w:p w14:paraId="3B9A645C" w14:textId="77777777" w:rsidR="00536A22" w:rsidRPr="000F65C2" w:rsidRDefault="00536A22" w:rsidP="00A3367A">
      <w:pPr>
        <w:jc w:val="both"/>
        <w:rPr>
          <w:rFonts w:eastAsia="MS Mincho"/>
          <w:sz w:val="24"/>
        </w:rPr>
      </w:pPr>
      <w:r w:rsidRPr="000F65C2">
        <w:rPr>
          <w:rFonts w:eastAsia="MS Mincho"/>
          <w:sz w:val="24"/>
        </w:rPr>
        <w:t xml:space="preserve">(7) </w:t>
      </w:r>
      <w:r w:rsidRPr="000F65C2">
        <w:rPr>
          <w:rFonts w:eastAsia="MS Mincho"/>
          <w:b/>
          <w:sz w:val="24"/>
        </w:rPr>
        <w:t>Изпълнителят</w:t>
      </w:r>
      <w:r w:rsidRPr="000F65C2">
        <w:rPr>
          <w:rFonts w:eastAsia="MS Mincho"/>
          <w:sz w:val="24"/>
        </w:rPr>
        <w:t xml:space="preserve"> се задължава при поискване да предоставя на оторизираните национални и европейски одиторски и контролни органи в срок цялата необходима информация, отнасяща се до изпълнението на настоящия Договор и да им оказва необходимото съдействие при извършването на одити, проверки и/или разследвания.</w:t>
      </w:r>
    </w:p>
    <w:p w14:paraId="2D0901AD" w14:textId="77777777" w:rsidR="00536A22" w:rsidRPr="00101A55" w:rsidRDefault="00536A22" w:rsidP="00A3367A">
      <w:pPr>
        <w:autoSpaceDE w:val="0"/>
        <w:autoSpaceDN w:val="0"/>
        <w:adjustRightInd w:val="0"/>
        <w:jc w:val="both"/>
        <w:rPr>
          <w:b/>
          <w:sz w:val="14"/>
          <w:szCs w:val="24"/>
          <w:u w:val="single"/>
          <w:lang w:eastAsia="bg-BG"/>
        </w:rPr>
      </w:pPr>
      <w:r w:rsidRPr="00101A55">
        <w:rPr>
          <w:sz w:val="24"/>
          <w:szCs w:val="24"/>
          <w:lang w:val="en-US" w:eastAsia="bg-BG"/>
        </w:rPr>
        <w:t xml:space="preserve">(8) </w:t>
      </w:r>
      <w:r w:rsidRPr="00101A55">
        <w:rPr>
          <w:sz w:val="24"/>
          <w:szCs w:val="24"/>
          <w:lang w:eastAsia="bg-BG"/>
        </w:rPr>
        <w:tab/>
      </w:r>
      <w:r w:rsidRPr="001A3EFC">
        <w:rPr>
          <w:sz w:val="24"/>
          <w:szCs w:val="24"/>
          <w:lang w:eastAsia="bg-BG"/>
        </w:rPr>
        <w:t>Бенефициентът гарантира, че условията, приложими към него по силата на раздели III, IV, V, VI, и раздел XIV от настоящите Условия за изпълнение, се отнасят до всички негови изпълнители. Той е длъжен да включи разпоредби в този смисъл в договорите, които сключва с тези лица</w:t>
      </w:r>
      <w:r>
        <w:rPr>
          <w:sz w:val="24"/>
          <w:szCs w:val="24"/>
          <w:lang w:eastAsia="bg-BG"/>
        </w:rPr>
        <w:t>.</w:t>
      </w:r>
    </w:p>
    <w:p w14:paraId="0D1F0B38" w14:textId="77777777" w:rsidR="00536A22" w:rsidRPr="00561447" w:rsidRDefault="00536A22" w:rsidP="0030299F">
      <w:pPr>
        <w:autoSpaceDE w:val="0"/>
        <w:autoSpaceDN w:val="0"/>
        <w:adjustRightInd w:val="0"/>
        <w:jc w:val="both"/>
        <w:rPr>
          <w:sz w:val="24"/>
          <w:szCs w:val="24"/>
          <w:lang w:eastAsia="bg-BG"/>
        </w:rPr>
      </w:pPr>
    </w:p>
    <w:p w14:paraId="39D46FCC" w14:textId="77777777" w:rsidR="001A7966" w:rsidRPr="00A807EE" w:rsidRDefault="001A7966">
      <w:pPr>
        <w:tabs>
          <w:tab w:val="left" w:pos="5447"/>
        </w:tabs>
        <w:jc w:val="both"/>
        <w:rPr>
          <w:sz w:val="2"/>
          <w:szCs w:val="2"/>
        </w:rPr>
      </w:pPr>
    </w:p>
    <w:p w14:paraId="3CBFC821" w14:textId="71EDC4FD" w:rsidR="001A7966" w:rsidRDefault="001A7966">
      <w:pPr>
        <w:tabs>
          <w:tab w:val="left" w:pos="5447"/>
        </w:tabs>
        <w:jc w:val="both"/>
        <w:rPr>
          <w:sz w:val="24"/>
          <w:szCs w:val="24"/>
        </w:rPr>
      </w:pPr>
    </w:p>
    <w:p w14:paraId="2DAF8121" w14:textId="351A6922" w:rsidR="001A7966" w:rsidRDefault="00E41F45">
      <w:pPr>
        <w:shd w:val="clear" w:color="auto" w:fill="FFFFFF"/>
        <w:spacing w:before="259" w:after="120"/>
        <w:jc w:val="both"/>
      </w:pPr>
      <w:r>
        <w:rPr>
          <w:sz w:val="24"/>
          <w:szCs w:val="24"/>
        </w:rPr>
        <w:lastRenderedPageBreak/>
        <w:t xml:space="preserve">          Настоящият договор се изготви и подписа в </w:t>
      </w:r>
      <w:r w:rsidR="00E75AD5">
        <w:rPr>
          <w:sz w:val="24"/>
          <w:szCs w:val="24"/>
        </w:rPr>
        <w:t>два</w:t>
      </w:r>
      <w:r>
        <w:rPr>
          <w:sz w:val="24"/>
          <w:szCs w:val="24"/>
        </w:rPr>
        <w:t xml:space="preserve"> еднообразни екземпляра - един за ИЗПЪЛНИТЕЛЯ и </w:t>
      </w:r>
      <w:r w:rsidR="00526F73">
        <w:rPr>
          <w:sz w:val="24"/>
          <w:szCs w:val="24"/>
        </w:rPr>
        <w:t>един</w:t>
      </w:r>
      <w:r>
        <w:rPr>
          <w:sz w:val="24"/>
          <w:szCs w:val="24"/>
        </w:rPr>
        <w:t xml:space="preserve"> за ВЪЗЛОЖИТЕЛЯ.</w:t>
      </w:r>
    </w:p>
    <w:p w14:paraId="40F9AAED" w14:textId="77777777" w:rsidR="001A7966" w:rsidRDefault="00E41F45">
      <w:pPr>
        <w:shd w:val="clear" w:color="auto" w:fill="FFFFFF"/>
        <w:spacing w:before="274"/>
        <w:ind w:firstLine="709"/>
        <w:jc w:val="both"/>
      </w:pPr>
      <w:r>
        <w:rPr>
          <w:sz w:val="24"/>
          <w:szCs w:val="24"/>
        </w:rPr>
        <w:t>Неразделна част от настоящия договор са:</w:t>
      </w:r>
    </w:p>
    <w:p w14:paraId="01C6476C" w14:textId="77777777" w:rsidR="00823142" w:rsidRDefault="00E41F45" w:rsidP="00823142">
      <w:pPr>
        <w:ind w:firstLine="709"/>
        <w:jc w:val="both"/>
        <w:rPr>
          <w:sz w:val="24"/>
          <w:szCs w:val="24"/>
        </w:rPr>
      </w:pPr>
      <w:r>
        <w:rPr>
          <w:b/>
          <w:sz w:val="24"/>
          <w:szCs w:val="24"/>
        </w:rPr>
        <w:t>Приложение №1</w:t>
      </w:r>
      <w:r>
        <w:rPr>
          <w:sz w:val="24"/>
          <w:szCs w:val="24"/>
        </w:rPr>
        <w:t xml:space="preserve"> - Оферта на ИЗПЪЛНИТЕЛЯ с приложения;</w:t>
      </w:r>
    </w:p>
    <w:p w14:paraId="597C9414" w14:textId="09111B4E" w:rsidR="00823142" w:rsidRPr="00823142" w:rsidRDefault="00823142" w:rsidP="00823142">
      <w:pPr>
        <w:ind w:firstLine="709"/>
        <w:jc w:val="both"/>
        <w:rPr>
          <w:sz w:val="24"/>
          <w:szCs w:val="24"/>
        </w:rPr>
      </w:pPr>
      <w:r w:rsidRPr="00823142">
        <w:rPr>
          <w:b/>
          <w:sz w:val="24"/>
          <w:szCs w:val="24"/>
        </w:rPr>
        <w:t>Приложение № 2</w:t>
      </w:r>
      <w:r w:rsidRPr="00823142">
        <w:rPr>
          <w:sz w:val="24"/>
          <w:szCs w:val="24"/>
        </w:rPr>
        <w:t xml:space="preserve"> – условия за изпълнение на административни договори за предоставяне на безвъзмездна финансова помощчрез опростен вариант на разходите съгласно посоченото в чл. 53, пар. 1, буква</w:t>
      </w:r>
      <w:r w:rsidR="00193DFC">
        <w:rPr>
          <w:sz w:val="24"/>
          <w:szCs w:val="24"/>
        </w:rPr>
        <w:t xml:space="preserve"> </w:t>
      </w:r>
      <w:r w:rsidRPr="00823142">
        <w:rPr>
          <w:sz w:val="24"/>
          <w:szCs w:val="24"/>
        </w:rPr>
        <w:t>б), буква в) и буква г) от Регламент (ЕС) 2021/1060 и чл. 55, ал. 1, т. 2, т. 3и т. 4 от ЗУСЕФСУ по Програма „Конкурентоспособност и иновации в предприятията”2021-2027</w:t>
      </w:r>
    </w:p>
    <w:p w14:paraId="628C9D3A" w14:textId="77777777" w:rsidR="00823142" w:rsidRDefault="00823142">
      <w:pPr>
        <w:ind w:firstLine="709"/>
        <w:jc w:val="both"/>
        <w:rPr>
          <w:sz w:val="24"/>
          <w:szCs w:val="24"/>
        </w:rPr>
      </w:pPr>
    </w:p>
    <w:p w14:paraId="18FF02BA" w14:textId="77777777" w:rsidR="002879C1" w:rsidRPr="00555D82" w:rsidRDefault="002879C1" w:rsidP="002879C1">
      <w:pPr>
        <w:tabs>
          <w:tab w:val="left" w:pos="5431"/>
        </w:tabs>
        <w:jc w:val="both"/>
      </w:pPr>
      <w:r w:rsidRPr="00555D82">
        <w:rPr>
          <w:b/>
          <w:sz w:val="24"/>
          <w:szCs w:val="24"/>
        </w:rPr>
        <w:t>За ВЪЗЛОЖИТЕЛЯ:</w:t>
      </w:r>
      <w:r w:rsidRPr="00555D82">
        <w:rPr>
          <w:sz w:val="24"/>
          <w:szCs w:val="24"/>
        </w:rPr>
        <w:t xml:space="preserve"> </w:t>
      </w:r>
      <w:r w:rsidRPr="00555D82">
        <w:rPr>
          <w:sz w:val="24"/>
          <w:szCs w:val="24"/>
        </w:rPr>
        <w:tab/>
      </w:r>
      <w:r w:rsidRPr="00555D82">
        <w:rPr>
          <w:b/>
          <w:sz w:val="24"/>
          <w:szCs w:val="24"/>
        </w:rPr>
        <w:t>За ИЗПЪЛНИТЕЛЯ:</w:t>
      </w:r>
      <w:r w:rsidRPr="00555D82">
        <w:rPr>
          <w:sz w:val="24"/>
          <w:szCs w:val="24"/>
        </w:rPr>
        <w:t xml:space="preserve">  </w:t>
      </w:r>
    </w:p>
    <w:p w14:paraId="0A186B05" w14:textId="77777777" w:rsidR="002879C1" w:rsidRPr="00555D82" w:rsidRDefault="002879C1" w:rsidP="002879C1">
      <w:pPr>
        <w:jc w:val="both"/>
        <w:rPr>
          <w:sz w:val="24"/>
          <w:szCs w:val="24"/>
        </w:rPr>
      </w:pPr>
      <w:r w:rsidRPr="00555D82">
        <w:rPr>
          <w:sz w:val="24"/>
          <w:szCs w:val="24"/>
        </w:rPr>
        <w:t xml:space="preserve">адрес: </w:t>
      </w:r>
      <w:r>
        <w:rPr>
          <w:sz w:val="24"/>
          <w:szCs w:val="24"/>
        </w:rPr>
        <w:t>с. Черни Осъм</w:t>
      </w:r>
      <w:r w:rsidRPr="00555D82">
        <w:rPr>
          <w:sz w:val="24"/>
          <w:szCs w:val="24"/>
        </w:rPr>
        <w:t xml:space="preserve">,                      </w:t>
      </w:r>
      <w:r>
        <w:rPr>
          <w:sz w:val="24"/>
          <w:szCs w:val="24"/>
        </w:rPr>
        <w:t xml:space="preserve">                               </w:t>
      </w:r>
      <w:r w:rsidRPr="00555D82">
        <w:rPr>
          <w:sz w:val="24"/>
          <w:szCs w:val="24"/>
        </w:rPr>
        <w:t xml:space="preserve"> адрес: </w:t>
      </w:r>
      <w:r>
        <w:rPr>
          <w:sz w:val="24"/>
          <w:szCs w:val="24"/>
        </w:rPr>
        <w:t>………………….</w:t>
      </w:r>
      <w:r w:rsidRPr="00555D82">
        <w:rPr>
          <w:sz w:val="24"/>
          <w:szCs w:val="24"/>
        </w:rPr>
        <w:t>,</w:t>
      </w:r>
    </w:p>
    <w:p w14:paraId="65CE634D" w14:textId="77777777" w:rsidR="002879C1" w:rsidRPr="00555D82" w:rsidRDefault="002879C1" w:rsidP="002879C1">
      <w:pPr>
        <w:jc w:val="both"/>
      </w:pPr>
      <w:r>
        <w:rPr>
          <w:sz w:val="24"/>
          <w:szCs w:val="24"/>
        </w:rPr>
        <w:t>ул. Васил Радев №2</w:t>
      </w:r>
      <w:r w:rsidRPr="00555D82">
        <w:rPr>
          <w:sz w:val="24"/>
          <w:szCs w:val="24"/>
        </w:rPr>
        <w:t xml:space="preserve">;                                                        бул./ул. </w:t>
      </w:r>
      <w:r>
        <w:rPr>
          <w:sz w:val="24"/>
          <w:szCs w:val="24"/>
        </w:rPr>
        <w:t>…………………..</w:t>
      </w:r>
      <w:r w:rsidRPr="00555D82">
        <w:rPr>
          <w:sz w:val="24"/>
          <w:szCs w:val="24"/>
        </w:rPr>
        <w:t>;</w:t>
      </w:r>
    </w:p>
    <w:p w14:paraId="39C45B90" w14:textId="77777777" w:rsidR="002879C1" w:rsidRPr="00555D82" w:rsidRDefault="002879C1" w:rsidP="002879C1">
      <w:pPr>
        <w:jc w:val="both"/>
      </w:pPr>
      <w:r w:rsidRPr="00555D82">
        <w:rPr>
          <w:sz w:val="24"/>
          <w:szCs w:val="24"/>
        </w:rPr>
        <w:t xml:space="preserve">тел.: </w:t>
      </w:r>
      <w:r w:rsidRPr="00683F5B">
        <w:rPr>
          <w:sz w:val="24"/>
          <w:szCs w:val="24"/>
        </w:rPr>
        <w:t>0886957628</w:t>
      </w:r>
      <w:r w:rsidRPr="00555D82">
        <w:rPr>
          <w:sz w:val="24"/>
          <w:szCs w:val="24"/>
        </w:rPr>
        <w:t xml:space="preserve">;                           </w:t>
      </w:r>
      <w:r w:rsidRPr="00555D82">
        <w:rPr>
          <w:sz w:val="24"/>
          <w:szCs w:val="24"/>
        </w:rPr>
        <w:tab/>
        <w:t xml:space="preserve">                                тел.: </w:t>
      </w:r>
      <w:r>
        <w:rPr>
          <w:sz w:val="24"/>
          <w:szCs w:val="24"/>
        </w:rPr>
        <w:t>…………………..</w:t>
      </w:r>
      <w:r w:rsidRPr="00555D82">
        <w:rPr>
          <w:sz w:val="24"/>
          <w:szCs w:val="24"/>
        </w:rPr>
        <w:t>;</w:t>
      </w:r>
    </w:p>
    <w:p w14:paraId="3CF96DF1" w14:textId="77777777" w:rsidR="002879C1" w:rsidRPr="00555D82" w:rsidRDefault="002879C1" w:rsidP="002879C1">
      <w:pPr>
        <w:tabs>
          <w:tab w:val="left" w:pos="5494"/>
        </w:tabs>
        <w:jc w:val="both"/>
      </w:pPr>
      <w:r w:rsidRPr="00555D82">
        <w:rPr>
          <w:sz w:val="24"/>
          <w:szCs w:val="24"/>
        </w:rPr>
        <w:t xml:space="preserve">факс: н/п;                                                                           факс: </w:t>
      </w:r>
      <w:r>
        <w:rPr>
          <w:sz w:val="24"/>
          <w:szCs w:val="24"/>
        </w:rPr>
        <w:t>…………………..</w:t>
      </w:r>
      <w:r w:rsidRPr="00555D82">
        <w:rPr>
          <w:sz w:val="24"/>
          <w:szCs w:val="24"/>
        </w:rPr>
        <w:t>;</w:t>
      </w:r>
    </w:p>
    <w:p w14:paraId="47FB8D18" w14:textId="77777777" w:rsidR="002879C1" w:rsidRPr="003D04AE" w:rsidRDefault="002879C1" w:rsidP="002879C1">
      <w:pPr>
        <w:tabs>
          <w:tab w:val="left" w:pos="5447"/>
        </w:tabs>
        <w:jc w:val="both"/>
      </w:pPr>
      <w:r w:rsidRPr="00555D82">
        <w:rPr>
          <w:sz w:val="24"/>
          <w:szCs w:val="24"/>
        </w:rPr>
        <w:t xml:space="preserve">e-mail: </w:t>
      </w:r>
      <w:r w:rsidRPr="00683F5B">
        <w:rPr>
          <w:sz w:val="24"/>
          <w:szCs w:val="24"/>
          <w:lang w:val="en-US"/>
        </w:rPr>
        <w:t>radila.elit@abv.bg</w:t>
      </w:r>
      <w:r w:rsidRPr="00555D82">
        <w:rPr>
          <w:sz w:val="24"/>
          <w:szCs w:val="24"/>
        </w:rPr>
        <w:tab/>
        <w:t xml:space="preserve"> e-mail: </w:t>
      </w:r>
      <w:r>
        <w:rPr>
          <w:sz w:val="24"/>
          <w:szCs w:val="24"/>
        </w:rPr>
        <w:t>………………….</w:t>
      </w:r>
    </w:p>
    <w:p w14:paraId="79C9C945" w14:textId="067FE5EB" w:rsidR="001A7966" w:rsidRDefault="001A7966">
      <w:pPr>
        <w:tabs>
          <w:tab w:val="left" w:pos="6075"/>
        </w:tabs>
        <w:jc w:val="both"/>
      </w:pPr>
    </w:p>
    <w:sectPr w:rsidR="001A7966">
      <w:headerReference w:type="default" r:id="rId7"/>
      <w:footerReference w:type="default" r:id="rId8"/>
      <w:pgSz w:w="11906" w:h="16838"/>
      <w:pgMar w:top="1418" w:right="707" w:bottom="851" w:left="1276" w:header="709" w:footer="28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BC4AD6" w14:textId="77777777" w:rsidR="00BD6535" w:rsidRDefault="00BD6535">
      <w:r>
        <w:separator/>
      </w:r>
    </w:p>
  </w:endnote>
  <w:endnote w:type="continuationSeparator" w:id="0">
    <w:p w14:paraId="676548A5" w14:textId="77777777" w:rsidR="00BD6535" w:rsidRDefault="00BD65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NewRomanPS-BoldMT">
    <w:altName w:val="Arial Unicode MS"/>
    <w:panose1 w:val="00000000000000000000"/>
    <w:charset w:val="86"/>
    <w:family w:val="auto"/>
    <w:notTrueType/>
    <w:pitch w:val="default"/>
    <w:sig w:usb0="00000001" w:usb1="080E0000" w:usb2="00000010" w:usb3="00000000" w:csb0="00040000"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05D92B" w14:textId="0957D568" w:rsidR="000A4AA0" w:rsidRPr="00AF6FDF" w:rsidRDefault="000A4AA0" w:rsidP="000A4AA0">
    <w:pPr>
      <w:pStyle w:val="a9"/>
      <w:jc w:val="center"/>
      <w:rPr>
        <w:sz w:val="21"/>
        <w:szCs w:val="21"/>
      </w:rPr>
    </w:pPr>
    <w:r w:rsidRPr="00AF6FDF">
      <w:t>„</w:t>
    </w:r>
    <w:r w:rsidRPr="00AF6FDF">
      <w:rPr>
        <w:sz w:val="21"/>
        <w:szCs w:val="21"/>
      </w:rPr>
      <w:t xml:space="preserve">Този документ е създаден с финансовата подкрепа на програма „Конкурентоспособност и иновации в предприятията“ 2021-2027 г., съфинансирана от Европейския съюз чрез Европейския фонд за регионално развитие. Цялата отговорност за съдържанието на документа се носи от </w:t>
    </w:r>
    <w:r w:rsidR="00F32BB3">
      <w:rPr>
        <w:sz w:val="21"/>
        <w:szCs w:val="21"/>
      </w:rPr>
      <w:t>РАДИНА ЕЛИТ</w:t>
    </w:r>
    <w:r w:rsidRPr="00AF6FDF">
      <w:rPr>
        <w:sz w:val="21"/>
        <w:szCs w:val="21"/>
      </w:rPr>
      <w:t xml:space="preserve"> </w:t>
    </w:r>
    <w:r w:rsidR="00F32BB3">
      <w:rPr>
        <w:sz w:val="21"/>
        <w:szCs w:val="21"/>
      </w:rPr>
      <w:t>Е</w:t>
    </w:r>
    <w:r w:rsidRPr="00AF6FDF">
      <w:rPr>
        <w:sz w:val="21"/>
        <w:szCs w:val="21"/>
      </w:rPr>
      <w:t>ООД и при никакви обстоятелства не може да се приема, че този документ отразява официалното становище на Европейския съюз и Управляващия орган”.</w:t>
    </w:r>
  </w:p>
  <w:p w14:paraId="58A9B903" w14:textId="0CECB6EB" w:rsidR="001A7966" w:rsidRDefault="00E41F45">
    <w:pPr>
      <w:pBdr>
        <w:top w:val="nil"/>
        <w:left w:val="nil"/>
        <w:bottom w:val="nil"/>
        <w:right w:val="nil"/>
        <w:between w:val="nil"/>
      </w:pBdr>
      <w:tabs>
        <w:tab w:val="right" w:pos="9356"/>
      </w:tabs>
      <w:ind w:right="-1"/>
      <w:jc w:val="right"/>
      <w:rPr>
        <w:color w:val="000000"/>
      </w:rPr>
    </w:pPr>
    <w:r>
      <w:rPr>
        <w:color w:val="000000"/>
        <w:sz w:val="18"/>
        <w:szCs w:val="18"/>
      </w:rPr>
      <w:fldChar w:fldCharType="begin"/>
    </w:r>
    <w:r>
      <w:rPr>
        <w:color w:val="000000"/>
        <w:sz w:val="18"/>
        <w:szCs w:val="18"/>
      </w:rPr>
      <w:instrText>PAGE</w:instrText>
    </w:r>
    <w:r>
      <w:rPr>
        <w:color w:val="000000"/>
        <w:sz w:val="18"/>
        <w:szCs w:val="18"/>
      </w:rPr>
      <w:fldChar w:fldCharType="separate"/>
    </w:r>
    <w:r w:rsidR="002A4EEB">
      <w:rPr>
        <w:noProof/>
        <w:color w:val="000000"/>
        <w:sz w:val="18"/>
        <w:szCs w:val="18"/>
      </w:rPr>
      <w:t>9</w:t>
    </w:r>
    <w:r>
      <w:rPr>
        <w:color w:val="000000"/>
        <w:sz w:val="18"/>
        <w:szCs w:val="18"/>
      </w:rPr>
      <w:fldChar w:fldCharType="end"/>
    </w:r>
    <w:r>
      <w:rPr>
        <w:color w:val="000000"/>
        <w:sz w:val="18"/>
        <w:szCs w:val="18"/>
      </w:rPr>
      <w:t xml:space="preserve">                                                 </w:t>
    </w:r>
  </w:p>
  <w:p w14:paraId="022B9A82" w14:textId="77777777" w:rsidR="001A7966" w:rsidRDefault="00E41F45">
    <w:pPr>
      <w:pBdr>
        <w:top w:val="nil"/>
        <w:left w:val="nil"/>
        <w:bottom w:val="nil"/>
        <w:right w:val="nil"/>
        <w:between w:val="nil"/>
      </w:pBdr>
      <w:tabs>
        <w:tab w:val="center" w:pos="4961"/>
      </w:tabs>
      <w:rPr>
        <w:color w:val="000000"/>
      </w:rPr>
    </w:pPr>
    <w:r>
      <w:rPr>
        <w:color w:val="000000"/>
      </w:rPr>
      <w:t xml:space="preserve">                                                                                        </w:t>
    </w:r>
    <w:r>
      <w:rPr>
        <w:color w:val="000000"/>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FFF39E" w14:textId="77777777" w:rsidR="00BD6535" w:rsidRDefault="00BD6535">
      <w:r>
        <w:separator/>
      </w:r>
    </w:p>
  </w:footnote>
  <w:footnote w:type="continuationSeparator" w:id="0">
    <w:p w14:paraId="09DDB124" w14:textId="77777777" w:rsidR="00BD6535" w:rsidRDefault="00BD653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D406A0" w14:textId="65141A95" w:rsidR="001A7966" w:rsidRDefault="000A4AA0" w:rsidP="000A4AA0">
    <w:pPr>
      <w:pBdr>
        <w:top w:val="none" w:sz="0" w:space="0" w:color="000000"/>
        <w:left w:val="none" w:sz="0" w:space="0" w:color="000000"/>
        <w:bottom w:val="single" w:sz="6" w:space="1" w:color="000000"/>
        <w:right w:val="none" w:sz="0" w:space="0" w:color="000000"/>
        <w:between w:val="nil"/>
      </w:pBdr>
      <w:tabs>
        <w:tab w:val="center" w:pos="4961"/>
        <w:tab w:val="right" w:pos="9639"/>
      </w:tabs>
      <w:spacing w:after="120" w:line="276" w:lineRule="auto"/>
      <w:ind w:left="-284" w:right="284"/>
      <w:rPr>
        <w:color w:val="000000"/>
      </w:rPr>
    </w:pPr>
    <w:r>
      <w:rPr>
        <w:noProof/>
        <w:lang w:eastAsia="bg-BG"/>
      </w:rPr>
      <w:drawing>
        <wp:inline distT="0" distB="0" distL="0" distR="0" wp14:anchorId="73810173" wp14:editId="37219EAD">
          <wp:extent cx="2288648" cy="480081"/>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G Съфинансирано от Европейския съюз_PO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03075" cy="525061"/>
                  </a:xfrm>
                  <a:prstGeom prst="rect">
                    <a:avLst/>
                  </a:prstGeom>
                </pic:spPr>
              </pic:pic>
            </a:graphicData>
          </a:graphic>
        </wp:inline>
      </w:drawing>
    </w:r>
    <w:r>
      <w:rPr>
        <w:color w:val="000000"/>
      </w:rPr>
      <w:t xml:space="preserve">                                                     </w:t>
    </w:r>
    <w:r>
      <w:rPr>
        <w:noProof/>
        <w:lang w:eastAsia="bg-BG"/>
      </w:rPr>
      <w:drawing>
        <wp:inline distT="0" distB="0" distL="0" distR="0" wp14:anchorId="54EB1BF1" wp14:editId="5A9BCE2E">
          <wp:extent cx="2306779" cy="638354"/>
          <wp:effectExtent l="0" t="0" r="0" b="952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pkip_BG_horizontal.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410801" cy="6671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373E1"/>
    <w:multiLevelType w:val="hybridMultilevel"/>
    <w:tmpl w:val="A85C4DFE"/>
    <w:lvl w:ilvl="0" w:tplc="B18CF1C4">
      <w:start w:val="5"/>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 w15:restartNumberingAfterBreak="0">
    <w:nsid w:val="0BE179F3"/>
    <w:multiLevelType w:val="hybridMultilevel"/>
    <w:tmpl w:val="6E7E4E50"/>
    <w:lvl w:ilvl="0" w:tplc="45BEE108">
      <w:start w:val="1"/>
      <w:numFmt w:val="decimal"/>
      <w:lvlText w:val="%1."/>
      <w:lvlJc w:val="left"/>
      <w:pPr>
        <w:ind w:left="927" w:hanging="360"/>
      </w:pPr>
      <w:rPr>
        <w:rFonts w:eastAsia="Times New Roman" w:hint="default"/>
      </w:rPr>
    </w:lvl>
    <w:lvl w:ilvl="1" w:tplc="04020019" w:tentative="1">
      <w:start w:val="1"/>
      <w:numFmt w:val="lowerLetter"/>
      <w:lvlText w:val="%2."/>
      <w:lvlJc w:val="left"/>
      <w:pPr>
        <w:ind w:left="1647" w:hanging="360"/>
      </w:pPr>
    </w:lvl>
    <w:lvl w:ilvl="2" w:tplc="0402001B" w:tentative="1">
      <w:start w:val="1"/>
      <w:numFmt w:val="lowerRoman"/>
      <w:lvlText w:val="%3."/>
      <w:lvlJc w:val="right"/>
      <w:pPr>
        <w:ind w:left="2367" w:hanging="180"/>
      </w:pPr>
    </w:lvl>
    <w:lvl w:ilvl="3" w:tplc="0402000F" w:tentative="1">
      <w:start w:val="1"/>
      <w:numFmt w:val="decimal"/>
      <w:lvlText w:val="%4."/>
      <w:lvlJc w:val="left"/>
      <w:pPr>
        <w:ind w:left="3087" w:hanging="360"/>
      </w:pPr>
    </w:lvl>
    <w:lvl w:ilvl="4" w:tplc="04020019" w:tentative="1">
      <w:start w:val="1"/>
      <w:numFmt w:val="lowerLetter"/>
      <w:lvlText w:val="%5."/>
      <w:lvlJc w:val="left"/>
      <w:pPr>
        <w:ind w:left="3807" w:hanging="360"/>
      </w:pPr>
    </w:lvl>
    <w:lvl w:ilvl="5" w:tplc="0402001B" w:tentative="1">
      <w:start w:val="1"/>
      <w:numFmt w:val="lowerRoman"/>
      <w:lvlText w:val="%6."/>
      <w:lvlJc w:val="right"/>
      <w:pPr>
        <w:ind w:left="4527" w:hanging="180"/>
      </w:pPr>
    </w:lvl>
    <w:lvl w:ilvl="6" w:tplc="0402000F" w:tentative="1">
      <w:start w:val="1"/>
      <w:numFmt w:val="decimal"/>
      <w:lvlText w:val="%7."/>
      <w:lvlJc w:val="left"/>
      <w:pPr>
        <w:ind w:left="5247" w:hanging="360"/>
      </w:pPr>
    </w:lvl>
    <w:lvl w:ilvl="7" w:tplc="04020019" w:tentative="1">
      <w:start w:val="1"/>
      <w:numFmt w:val="lowerLetter"/>
      <w:lvlText w:val="%8."/>
      <w:lvlJc w:val="left"/>
      <w:pPr>
        <w:ind w:left="5967" w:hanging="360"/>
      </w:pPr>
    </w:lvl>
    <w:lvl w:ilvl="8" w:tplc="0402001B" w:tentative="1">
      <w:start w:val="1"/>
      <w:numFmt w:val="lowerRoman"/>
      <w:lvlText w:val="%9."/>
      <w:lvlJc w:val="right"/>
      <w:pPr>
        <w:ind w:left="6687" w:hanging="180"/>
      </w:pPr>
    </w:lvl>
  </w:abstractNum>
  <w:abstractNum w:abstractNumId="2" w15:restartNumberingAfterBreak="0">
    <w:nsid w:val="177B0431"/>
    <w:multiLevelType w:val="hybridMultilevel"/>
    <w:tmpl w:val="164E28E4"/>
    <w:lvl w:ilvl="0" w:tplc="04020017">
      <w:start w:val="1"/>
      <w:numFmt w:val="lowerLetter"/>
      <w:lvlText w:val="%1)"/>
      <w:lvlJc w:val="left"/>
      <w:pPr>
        <w:ind w:left="1099" w:hanging="390"/>
      </w:pPr>
      <w:rPr>
        <w:rFonts w:hint="default"/>
        <w:b/>
      </w:rPr>
    </w:lvl>
    <w:lvl w:ilvl="1" w:tplc="04020019" w:tentative="1">
      <w:start w:val="1"/>
      <w:numFmt w:val="lowerLetter"/>
      <w:lvlText w:val="%2."/>
      <w:lvlJc w:val="left"/>
      <w:pPr>
        <w:ind w:left="1789" w:hanging="360"/>
      </w:pPr>
    </w:lvl>
    <w:lvl w:ilvl="2" w:tplc="0402001B" w:tentative="1">
      <w:start w:val="1"/>
      <w:numFmt w:val="lowerRoman"/>
      <w:lvlText w:val="%3."/>
      <w:lvlJc w:val="right"/>
      <w:pPr>
        <w:ind w:left="2509" w:hanging="180"/>
      </w:pPr>
    </w:lvl>
    <w:lvl w:ilvl="3" w:tplc="0402000F" w:tentative="1">
      <w:start w:val="1"/>
      <w:numFmt w:val="decimal"/>
      <w:lvlText w:val="%4."/>
      <w:lvlJc w:val="left"/>
      <w:pPr>
        <w:ind w:left="3229" w:hanging="360"/>
      </w:pPr>
    </w:lvl>
    <w:lvl w:ilvl="4" w:tplc="04020019" w:tentative="1">
      <w:start w:val="1"/>
      <w:numFmt w:val="lowerLetter"/>
      <w:lvlText w:val="%5."/>
      <w:lvlJc w:val="left"/>
      <w:pPr>
        <w:ind w:left="3949" w:hanging="360"/>
      </w:pPr>
    </w:lvl>
    <w:lvl w:ilvl="5" w:tplc="0402001B" w:tentative="1">
      <w:start w:val="1"/>
      <w:numFmt w:val="lowerRoman"/>
      <w:lvlText w:val="%6."/>
      <w:lvlJc w:val="right"/>
      <w:pPr>
        <w:ind w:left="4669" w:hanging="180"/>
      </w:pPr>
    </w:lvl>
    <w:lvl w:ilvl="6" w:tplc="0402000F" w:tentative="1">
      <w:start w:val="1"/>
      <w:numFmt w:val="decimal"/>
      <w:lvlText w:val="%7."/>
      <w:lvlJc w:val="left"/>
      <w:pPr>
        <w:ind w:left="5389" w:hanging="360"/>
      </w:pPr>
    </w:lvl>
    <w:lvl w:ilvl="7" w:tplc="04020019" w:tentative="1">
      <w:start w:val="1"/>
      <w:numFmt w:val="lowerLetter"/>
      <w:lvlText w:val="%8."/>
      <w:lvlJc w:val="left"/>
      <w:pPr>
        <w:ind w:left="6109" w:hanging="360"/>
      </w:pPr>
    </w:lvl>
    <w:lvl w:ilvl="8" w:tplc="0402001B" w:tentative="1">
      <w:start w:val="1"/>
      <w:numFmt w:val="lowerRoman"/>
      <w:lvlText w:val="%9."/>
      <w:lvlJc w:val="right"/>
      <w:pPr>
        <w:ind w:left="6829" w:hanging="180"/>
      </w:pPr>
    </w:lvl>
  </w:abstractNum>
  <w:abstractNum w:abstractNumId="3" w15:restartNumberingAfterBreak="0">
    <w:nsid w:val="19D24D34"/>
    <w:multiLevelType w:val="multilevel"/>
    <w:tmpl w:val="0B1CACE8"/>
    <w:lvl w:ilvl="0">
      <w:start w:val="1"/>
      <w:numFmt w:val="decimal"/>
      <w:lvlText w:val="%1."/>
      <w:lvlJc w:val="left"/>
      <w:pPr>
        <w:ind w:left="1138" w:hanging="57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15:restartNumberingAfterBreak="0">
    <w:nsid w:val="293872A1"/>
    <w:multiLevelType w:val="hybridMultilevel"/>
    <w:tmpl w:val="AF747458"/>
    <w:lvl w:ilvl="0" w:tplc="04020017">
      <w:start w:val="1"/>
      <w:numFmt w:val="lowerLetter"/>
      <w:lvlText w:val="%1)"/>
      <w:lvlJc w:val="left"/>
      <w:pPr>
        <w:ind w:left="1429" w:hanging="360"/>
      </w:pPr>
    </w:lvl>
    <w:lvl w:ilvl="1" w:tplc="04020019" w:tentative="1">
      <w:start w:val="1"/>
      <w:numFmt w:val="lowerLetter"/>
      <w:lvlText w:val="%2."/>
      <w:lvlJc w:val="left"/>
      <w:pPr>
        <w:ind w:left="2149" w:hanging="360"/>
      </w:pPr>
    </w:lvl>
    <w:lvl w:ilvl="2" w:tplc="0402001B" w:tentative="1">
      <w:start w:val="1"/>
      <w:numFmt w:val="lowerRoman"/>
      <w:lvlText w:val="%3."/>
      <w:lvlJc w:val="right"/>
      <w:pPr>
        <w:ind w:left="2869" w:hanging="180"/>
      </w:pPr>
    </w:lvl>
    <w:lvl w:ilvl="3" w:tplc="0402000F" w:tentative="1">
      <w:start w:val="1"/>
      <w:numFmt w:val="decimal"/>
      <w:lvlText w:val="%4."/>
      <w:lvlJc w:val="left"/>
      <w:pPr>
        <w:ind w:left="3589" w:hanging="360"/>
      </w:pPr>
    </w:lvl>
    <w:lvl w:ilvl="4" w:tplc="04020019" w:tentative="1">
      <w:start w:val="1"/>
      <w:numFmt w:val="lowerLetter"/>
      <w:lvlText w:val="%5."/>
      <w:lvlJc w:val="left"/>
      <w:pPr>
        <w:ind w:left="4309" w:hanging="360"/>
      </w:pPr>
    </w:lvl>
    <w:lvl w:ilvl="5" w:tplc="0402001B" w:tentative="1">
      <w:start w:val="1"/>
      <w:numFmt w:val="lowerRoman"/>
      <w:lvlText w:val="%6."/>
      <w:lvlJc w:val="right"/>
      <w:pPr>
        <w:ind w:left="5029" w:hanging="180"/>
      </w:pPr>
    </w:lvl>
    <w:lvl w:ilvl="6" w:tplc="0402000F" w:tentative="1">
      <w:start w:val="1"/>
      <w:numFmt w:val="decimal"/>
      <w:lvlText w:val="%7."/>
      <w:lvlJc w:val="left"/>
      <w:pPr>
        <w:ind w:left="5749" w:hanging="360"/>
      </w:pPr>
    </w:lvl>
    <w:lvl w:ilvl="7" w:tplc="04020019" w:tentative="1">
      <w:start w:val="1"/>
      <w:numFmt w:val="lowerLetter"/>
      <w:lvlText w:val="%8."/>
      <w:lvlJc w:val="left"/>
      <w:pPr>
        <w:ind w:left="6469" w:hanging="360"/>
      </w:pPr>
    </w:lvl>
    <w:lvl w:ilvl="8" w:tplc="0402001B" w:tentative="1">
      <w:start w:val="1"/>
      <w:numFmt w:val="lowerRoman"/>
      <w:lvlText w:val="%9."/>
      <w:lvlJc w:val="right"/>
      <w:pPr>
        <w:ind w:left="7189" w:hanging="180"/>
      </w:p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1A7966"/>
    <w:rsid w:val="00030208"/>
    <w:rsid w:val="00037380"/>
    <w:rsid w:val="00037B1D"/>
    <w:rsid w:val="00045AA0"/>
    <w:rsid w:val="000A4AA0"/>
    <w:rsid w:val="000B114D"/>
    <w:rsid w:val="001040E4"/>
    <w:rsid w:val="001062CC"/>
    <w:rsid w:val="00106346"/>
    <w:rsid w:val="0013316F"/>
    <w:rsid w:val="00142797"/>
    <w:rsid w:val="00147EB3"/>
    <w:rsid w:val="00193DFC"/>
    <w:rsid w:val="00195E7B"/>
    <w:rsid w:val="001A65D4"/>
    <w:rsid w:val="001A7966"/>
    <w:rsid w:val="001B3120"/>
    <w:rsid w:val="001B3B22"/>
    <w:rsid w:val="001B4868"/>
    <w:rsid w:val="001C76C1"/>
    <w:rsid w:val="001E0797"/>
    <w:rsid w:val="00221910"/>
    <w:rsid w:val="00226659"/>
    <w:rsid w:val="00231B92"/>
    <w:rsid w:val="00233B53"/>
    <w:rsid w:val="00235AA5"/>
    <w:rsid w:val="002514E7"/>
    <w:rsid w:val="00251973"/>
    <w:rsid w:val="002634FB"/>
    <w:rsid w:val="002757E8"/>
    <w:rsid w:val="00283DC3"/>
    <w:rsid w:val="002879C1"/>
    <w:rsid w:val="002A1386"/>
    <w:rsid w:val="002A4EEB"/>
    <w:rsid w:val="002D4AF5"/>
    <w:rsid w:val="0030299F"/>
    <w:rsid w:val="00363F6D"/>
    <w:rsid w:val="0039302F"/>
    <w:rsid w:val="003D04AE"/>
    <w:rsid w:val="00426A77"/>
    <w:rsid w:val="00427B9D"/>
    <w:rsid w:val="004323C0"/>
    <w:rsid w:val="00481247"/>
    <w:rsid w:val="0048732D"/>
    <w:rsid w:val="004C5A6A"/>
    <w:rsid w:val="005077A1"/>
    <w:rsid w:val="005235FA"/>
    <w:rsid w:val="00526F73"/>
    <w:rsid w:val="0053189D"/>
    <w:rsid w:val="00536A22"/>
    <w:rsid w:val="00550633"/>
    <w:rsid w:val="00553E76"/>
    <w:rsid w:val="00555D82"/>
    <w:rsid w:val="00573285"/>
    <w:rsid w:val="00574DC7"/>
    <w:rsid w:val="00581919"/>
    <w:rsid w:val="00597F0B"/>
    <w:rsid w:val="005A006A"/>
    <w:rsid w:val="005C424F"/>
    <w:rsid w:val="005D7F3B"/>
    <w:rsid w:val="006268E8"/>
    <w:rsid w:val="006362C4"/>
    <w:rsid w:val="00657092"/>
    <w:rsid w:val="00671B36"/>
    <w:rsid w:val="00682B71"/>
    <w:rsid w:val="00683F5B"/>
    <w:rsid w:val="006B6F13"/>
    <w:rsid w:val="006D710C"/>
    <w:rsid w:val="006E22B3"/>
    <w:rsid w:val="006E7733"/>
    <w:rsid w:val="006F58EF"/>
    <w:rsid w:val="00702F3D"/>
    <w:rsid w:val="0071069C"/>
    <w:rsid w:val="00720FD6"/>
    <w:rsid w:val="00721867"/>
    <w:rsid w:val="00731E80"/>
    <w:rsid w:val="00734145"/>
    <w:rsid w:val="0077452F"/>
    <w:rsid w:val="007839C2"/>
    <w:rsid w:val="007C245A"/>
    <w:rsid w:val="007F12DA"/>
    <w:rsid w:val="007F5ED2"/>
    <w:rsid w:val="007F7CCE"/>
    <w:rsid w:val="00823142"/>
    <w:rsid w:val="0084475C"/>
    <w:rsid w:val="00870E73"/>
    <w:rsid w:val="0087434D"/>
    <w:rsid w:val="008A6D2A"/>
    <w:rsid w:val="008C214D"/>
    <w:rsid w:val="008D1955"/>
    <w:rsid w:val="008E0BEC"/>
    <w:rsid w:val="009609AC"/>
    <w:rsid w:val="0096187B"/>
    <w:rsid w:val="00970DF0"/>
    <w:rsid w:val="009D3DBF"/>
    <w:rsid w:val="009D4D77"/>
    <w:rsid w:val="009D77BC"/>
    <w:rsid w:val="00A103DF"/>
    <w:rsid w:val="00A203DD"/>
    <w:rsid w:val="00A3367A"/>
    <w:rsid w:val="00A47E08"/>
    <w:rsid w:val="00A71A2D"/>
    <w:rsid w:val="00A74A39"/>
    <w:rsid w:val="00A807EE"/>
    <w:rsid w:val="00A94299"/>
    <w:rsid w:val="00AA7DB5"/>
    <w:rsid w:val="00AC1643"/>
    <w:rsid w:val="00AC4397"/>
    <w:rsid w:val="00B2215A"/>
    <w:rsid w:val="00B22532"/>
    <w:rsid w:val="00B26A87"/>
    <w:rsid w:val="00B371E4"/>
    <w:rsid w:val="00B43C84"/>
    <w:rsid w:val="00B6005D"/>
    <w:rsid w:val="00B94A56"/>
    <w:rsid w:val="00BB7A70"/>
    <w:rsid w:val="00BB7BDD"/>
    <w:rsid w:val="00BD6535"/>
    <w:rsid w:val="00BE7B15"/>
    <w:rsid w:val="00BF10E8"/>
    <w:rsid w:val="00BF6E10"/>
    <w:rsid w:val="00CB3A61"/>
    <w:rsid w:val="00CC0AB1"/>
    <w:rsid w:val="00D117D7"/>
    <w:rsid w:val="00D1489D"/>
    <w:rsid w:val="00D163FE"/>
    <w:rsid w:val="00D33221"/>
    <w:rsid w:val="00D53481"/>
    <w:rsid w:val="00D80F57"/>
    <w:rsid w:val="00D91629"/>
    <w:rsid w:val="00DB49B7"/>
    <w:rsid w:val="00DF7A44"/>
    <w:rsid w:val="00E41F45"/>
    <w:rsid w:val="00E62B92"/>
    <w:rsid w:val="00E710E3"/>
    <w:rsid w:val="00E75AD5"/>
    <w:rsid w:val="00EA38C0"/>
    <w:rsid w:val="00EC7329"/>
    <w:rsid w:val="00F247DB"/>
    <w:rsid w:val="00F32BB3"/>
    <w:rsid w:val="00F37C13"/>
    <w:rsid w:val="00F623AD"/>
    <w:rsid w:val="00F938FA"/>
    <w:rsid w:val="00FC637B"/>
    <w:rsid w:val="00FD0E14"/>
    <w:rsid w:val="00FD78B2"/>
    <w:rsid w:val="00FE1BC9"/>
    <w:rsid w:val="00FE1F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64797A"/>
  <w15:docId w15:val="{BA18815E-008A-465B-A0F4-B72E8D611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bg-BG"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ind w:left="5040" w:firstLine="720"/>
      <w:outlineLvl w:val="0"/>
    </w:pPr>
    <w:rPr>
      <w:b/>
      <w:sz w:val="24"/>
      <w:szCs w:val="24"/>
    </w:rPr>
  </w:style>
  <w:style w:type="paragraph" w:styleId="2">
    <w:name w:val="heading 2"/>
    <w:basedOn w:val="a"/>
    <w:next w:val="a"/>
    <w:pPr>
      <w:keepNext/>
      <w:jc w:val="both"/>
      <w:outlineLvl w:val="1"/>
    </w:pPr>
    <w:rPr>
      <w:rFonts w:ascii="Tahoma" w:eastAsia="Tahoma" w:hAnsi="Tahoma" w:cs="Tahoma"/>
      <w:b/>
    </w:rPr>
  </w:style>
  <w:style w:type="paragraph" w:styleId="3">
    <w:name w:val="heading 3"/>
    <w:basedOn w:val="a"/>
    <w:next w:val="a"/>
    <w:pPr>
      <w:keepNext/>
      <w:ind w:left="5760" w:firstLine="720"/>
      <w:jc w:val="both"/>
      <w:outlineLvl w:val="2"/>
    </w:pPr>
    <w:rPr>
      <w:rFonts w:ascii="Tahoma" w:eastAsia="Tahoma" w:hAnsi="Tahoma" w:cs="Tahoma"/>
      <w:b/>
    </w:rPr>
  </w:style>
  <w:style w:type="paragraph" w:styleId="4">
    <w:name w:val="heading 4"/>
    <w:basedOn w:val="a"/>
    <w:next w:val="a"/>
    <w:pPr>
      <w:keepNext/>
      <w:ind w:left="5040" w:firstLine="720"/>
      <w:jc w:val="both"/>
      <w:outlineLvl w:val="3"/>
    </w:pPr>
    <w:rPr>
      <w:rFonts w:ascii="Tahoma" w:eastAsia="Tahoma" w:hAnsi="Tahoma" w:cs="Tahoma"/>
      <w:b/>
    </w:rPr>
  </w:style>
  <w:style w:type="paragraph" w:styleId="5">
    <w:name w:val="heading 5"/>
    <w:basedOn w:val="a"/>
    <w:next w:val="a"/>
    <w:pPr>
      <w:spacing w:before="240" w:after="60"/>
      <w:outlineLvl w:val="4"/>
    </w:pPr>
    <w:rPr>
      <w:b/>
      <w:i/>
      <w:sz w:val="26"/>
      <w:szCs w:val="26"/>
    </w:rPr>
  </w:style>
  <w:style w:type="paragraph" w:styleId="6">
    <w:name w:val="heading 6"/>
    <w:basedOn w:val="a"/>
    <w:next w:val="a"/>
    <w:pPr>
      <w:spacing w:before="240" w:after="6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pPr>
      <w:keepNext/>
      <w:keepLines/>
      <w:spacing w:before="480" w:after="120"/>
    </w:pPr>
    <w:rPr>
      <w:b/>
      <w:sz w:val="72"/>
      <w:szCs w:val="72"/>
    </w:rPr>
  </w:style>
  <w:style w:type="paragraph" w:styleId="a4">
    <w:name w:val="Subtitle"/>
    <w:basedOn w:val="a"/>
    <w:next w:val="a"/>
    <w:pPr>
      <w:jc w:val="center"/>
    </w:pPr>
    <w:rPr>
      <w:sz w:val="24"/>
      <w:szCs w:val="24"/>
    </w:rPr>
  </w:style>
  <w:style w:type="paragraph" w:styleId="a5">
    <w:name w:val="Balloon Text"/>
    <w:basedOn w:val="a"/>
    <w:link w:val="a6"/>
    <w:uiPriority w:val="99"/>
    <w:semiHidden/>
    <w:unhideWhenUsed/>
    <w:rsid w:val="00870E73"/>
    <w:rPr>
      <w:rFonts w:ascii="Tahoma" w:hAnsi="Tahoma" w:cs="Tahoma"/>
      <w:sz w:val="16"/>
      <w:szCs w:val="16"/>
    </w:rPr>
  </w:style>
  <w:style w:type="character" w:customStyle="1" w:styleId="a6">
    <w:name w:val="Изнесен текст Знак"/>
    <w:basedOn w:val="a0"/>
    <w:link w:val="a5"/>
    <w:uiPriority w:val="99"/>
    <w:semiHidden/>
    <w:rsid w:val="00870E73"/>
    <w:rPr>
      <w:rFonts w:ascii="Tahoma" w:hAnsi="Tahoma" w:cs="Tahoma"/>
      <w:sz w:val="16"/>
      <w:szCs w:val="16"/>
    </w:rPr>
  </w:style>
  <w:style w:type="paragraph" w:styleId="a7">
    <w:name w:val="header"/>
    <w:basedOn w:val="a"/>
    <w:link w:val="a8"/>
    <w:uiPriority w:val="99"/>
    <w:unhideWhenUsed/>
    <w:rsid w:val="00D163FE"/>
    <w:pPr>
      <w:tabs>
        <w:tab w:val="center" w:pos="4703"/>
        <w:tab w:val="right" w:pos="9406"/>
      </w:tabs>
    </w:pPr>
  </w:style>
  <w:style w:type="character" w:customStyle="1" w:styleId="a8">
    <w:name w:val="Горен колонтитул Знак"/>
    <w:basedOn w:val="a0"/>
    <w:link w:val="a7"/>
    <w:uiPriority w:val="99"/>
    <w:rsid w:val="00D163FE"/>
  </w:style>
  <w:style w:type="paragraph" w:styleId="a9">
    <w:name w:val="footer"/>
    <w:basedOn w:val="a"/>
    <w:link w:val="aa"/>
    <w:uiPriority w:val="99"/>
    <w:unhideWhenUsed/>
    <w:rsid w:val="00D163FE"/>
    <w:pPr>
      <w:tabs>
        <w:tab w:val="center" w:pos="4703"/>
        <w:tab w:val="right" w:pos="9406"/>
      </w:tabs>
    </w:pPr>
  </w:style>
  <w:style w:type="character" w:customStyle="1" w:styleId="aa">
    <w:name w:val="Долен колонтитул Знак"/>
    <w:basedOn w:val="a0"/>
    <w:link w:val="a9"/>
    <w:uiPriority w:val="99"/>
    <w:rsid w:val="00D163FE"/>
  </w:style>
  <w:style w:type="paragraph" w:styleId="ab">
    <w:name w:val="List Paragraph"/>
    <w:basedOn w:val="a"/>
    <w:uiPriority w:val="34"/>
    <w:qFormat/>
    <w:rsid w:val="009D3DBF"/>
    <w:pPr>
      <w:ind w:left="720"/>
      <w:contextualSpacing/>
    </w:pPr>
  </w:style>
  <w:style w:type="paragraph" w:styleId="HTML">
    <w:name w:val="HTML Preformatted"/>
    <w:basedOn w:val="a"/>
    <w:link w:val="HTML0"/>
    <w:uiPriority w:val="99"/>
    <w:semiHidden/>
    <w:unhideWhenUsed/>
    <w:rsid w:val="002757E8"/>
    <w:rPr>
      <w:rFonts w:ascii="Consolas" w:hAnsi="Consolas"/>
    </w:rPr>
  </w:style>
  <w:style w:type="character" w:customStyle="1" w:styleId="HTML0">
    <w:name w:val="HTML стандартен Знак"/>
    <w:basedOn w:val="a0"/>
    <w:link w:val="HTML"/>
    <w:uiPriority w:val="99"/>
    <w:semiHidden/>
    <w:rsid w:val="002757E8"/>
    <w:rPr>
      <w:rFonts w:ascii="Consolas" w:hAnsi="Consolas"/>
    </w:rPr>
  </w:style>
  <w:style w:type="paragraph" w:styleId="ac">
    <w:name w:val="Normal (Web)"/>
    <w:basedOn w:val="a"/>
    <w:uiPriority w:val="99"/>
    <w:semiHidden/>
    <w:unhideWhenUsed/>
    <w:rsid w:val="00682B71"/>
    <w:pPr>
      <w:spacing w:before="100" w:beforeAutospacing="1" w:after="100" w:afterAutospacing="1"/>
    </w:pPr>
    <w:rPr>
      <w:sz w:val="24"/>
      <w:szCs w:val="24"/>
      <w:lan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41795">
      <w:bodyDiv w:val="1"/>
      <w:marLeft w:val="0"/>
      <w:marRight w:val="0"/>
      <w:marTop w:val="0"/>
      <w:marBottom w:val="0"/>
      <w:divBdr>
        <w:top w:val="none" w:sz="0" w:space="0" w:color="auto"/>
        <w:left w:val="none" w:sz="0" w:space="0" w:color="auto"/>
        <w:bottom w:val="none" w:sz="0" w:space="0" w:color="auto"/>
        <w:right w:val="none" w:sz="0" w:space="0" w:color="auto"/>
      </w:divBdr>
    </w:div>
    <w:div w:id="204105845">
      <w:bodyDiv w:val="1"/>
      <w:marLeft w:val="0"/>
      <w:marRight w:val="0"/>
      <w:marTop w:val="0"/>
      <w:marBottom w:val="0"/>
      <w:divBdr>
        <w:top w:val="none" w:sz="0" w:space="0" w:color="auto"/>
        <w:left w:val="none" w:sz="0" w:space="0" w:color="auto"/>
        <w:bottom w:val="none" w:sz="0" w:space="0" w:color="auto"/>
        <w:right w:val="none" w:sz="0" w:space="0" w:color="auto"/>
      </w:divBdr>
    </w:div>
    <w:div w:id="979262841">
      <w:bodyDiv w:val="1"/>
      <w:marLeft w:val="0"/>
      <w:marRight w:val="0"/>
      <w:marTop w:val="0"/>
      <w:marBottom w:val="0"/>
      <w:divBdr>
        <w:top w:val="none" w:sz="0" w:space="0" w:color="auto"/>
        <w:left w:val="none" w:sz="0" w:space="0" w:color="auto"/>
        <w:bottom w:val="none" w:sz="0" w:space="0" w:color="auto"/>
        <w:right w:val="none" w:sz="0" w:space="0" w:color="auto"/>
      </w:divBdr>
    </w:div>
    <w:div w:id="1024674695">
      <w:bodyDiv w:val="1"/>
      <w:marLeft w:val="0"/>
      <w:marRight w:val="0"/>
      <w:marTop w:val="0"/>
      <w:marBottom w:val="0"/>
      <w:divBdr>
        <w:top w:val="none" w:sz="0" w:space="0" w:color="auto"/>
        <w:left w:val="none" w:sz="0" w:space="0" w:color="auto"/>
        <w:bottom w:val="none" w:sz="0" w:space="0" w:color="auto"/>
        <w:right w:val="none" w:sz="0" w:space="0" w:color="auto"/>
      </w:divBdr>
    </w:div>
    <w:div w:id="1249659792">
      <w:bodyDiv w:val="1"/>
      <w:marLeft w:val="0"/>
      <w:marRight w:val="0"/>
      <w:marTop w:val="0"/>
      <w:marBottom w:val="0"/>
      <w:divBdr>
        <w:top w:val="none" w:sz="0" w:space="0" w:color="auto"/>
        <w:left w:val="none" w:sz="0" w:space="0" w:color="auto"/>
        <w:bottom w:val="none" w:sz="0" w:space="0" w:color="auto"/>
        <w:right w:val="none" w:sz="0" w:space="0" w:color="auto"/>
      </w:divBdr>
    </w:div>
    <w:div w:id="1838810743">
      <w:bodyDiv w:val="1"/>
      <w:marLeft w:val="0"/>
      <w:marRight w:val="0"/>
      <w:marTop w:val="0"/>
      <w:marBottom w:val="0"/>
      <w:divBdr>
        <w:top w:val="none" w:sz="0" w:space="0" w:color="auto"/>
        <w:left w:val="none" w:sz="0" w:space="0" w:color="auto"/>
        <w:bottom w:val="none" w:sz="0" w:space="0" w:color="auto"/>
        <w:right w:val="none" w:sz="0" w:space="0" w:color="auto"/>
      </w:divBdr>
    </w:div>
    <w:div w:id="20035830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574</TotalTime>
  <Pages>11</Pages>
  <Words>4616</Words>
  <Characters>26317</Characters>
  <Application>Microsoft Office Word</Application>
  <DocSecurity>0</DocSecurity>
  <Lines>219</Lines>
  <Paragraphs>61</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30872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Hrista</dc:creator>
  <cp:lastModifiedBy>Lenovo</cp:lastModifiedBy>
  <cp:revision>100</cp:revision>
  <cp:lastPrinted>2024-08-12T12:00:00Z</cp:lastPrinted>
  <dcterms:created xsi:type="dcterms:W3CDTF">2024-03-29T11:41:00Z</dcterms:created>
  <dcterms:modified xsi:type="dcterms:W3CDTF">2026-08-14T12:51:00Z</dcterms:modified>
</cp:coreProperties>
</file>